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98D67" w14:textId="1172D81E" w:rsidR="00C74CF1" w:rsidRPr="00C54C37" w:rsidRDefault="00C74CF1">
      <w:pPr>
        <w:rPr>
          <w:rFonts w:ascii="Rockwell Nova" w:hAnsi="Rockwell Nova" w:cstheme="minorHAnsi"/>
          <w:b/>
          <w:sz w:val="28"/>
          <w:szCs w:val="28"/>
        </w:rPr>
      </w:pPr>
      <w:r w:rsidRPr="00C54C37">
        <w:rPr>
          <w:rFonts w:ascii="Rockwell Nova" w:hAnsi="Rockwell Nova" w:cstheme="minorHAnsi"/>
          <w:b/>
          <w:noProof/>
          <w:sz w:val="28"/>
          <w:szCs w:val="28"/>
          <w:lang w:eastAsia="en-GB"/>
        </w:rPr>
        <w:drawing>
          <wp:anchor distT="0" distB="0" distL="114300" distR="114300" simplePos="0" relativeHeight="251658241" behindDoc="1" locked="0" layoutInCell="1" allowOverlap="1" wp14:anchorId="0643EBEC" wp14:editId="43F97F8E">
            <wp:simplePos x="0" y="0"/>
            <wp:positionH relativeFrom="page">
              <wp:align>center</wp:align>
            </wp:positionH>
            <wp:positionV relativeFrom="paragraph">
              <wp:posOffset>0</wp:posOffset>
            </wp:positionV>
            <wp:extent cx="3528060" cy="2933700"/>
            <wp:effectExtent l="0" t="0" r="0" b="0"/>
            <wp:wrapTight wrapText="bothSides">
              <wp:wrapPolygon edited="0">
                <wp:start x="0" y="0"/>
                <wp:lineTo x="0" y="21460"/>
                <wp:lineTo x="21460" y="21460"/>
                <wp:lineTo x="214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8060" cy="293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4C37">
        <w:rPr>
          <w:rFonts w:ascii="Rockwell Nova" w:hAnsi="Rockwell Nova" w:cstheme="minorHAnsi"/>
          <w:b/>
          <w:noProof/>
          <w:sz w:val="28"/>
          <w:szCs w:val="28"/>
          <w:lang w:eastAsia="en-GB"/>
        </w:rPr>
        <mc:AlternateContent>
          <mc:Choice Requires="wps">
            <w:drawing>
              <wp:anchor distT="0" distB="0" distL="114300" distR="114300" simplePos="0" relativeHeight="251658240" behindDoc="0" locked="0" layoutInCell="1" allowOverlap="1" wp14:anchorId="06E71DEA" wp14:editId="2A3709E3">
                <wp:simplePos x="0" y="0"/>
                <wp:positionH relativeFrom="page">
                  <wp:align>left</wp:align>
                </wp:positionH>
                <wp:positionV relativeFrom="paragraph">
                  <wp:posOffset>-622300</wp:posOffset>
                </wp:positionV>
                <wp:extent cx="7543800" cy="40290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543800" cy="4029075"/>
                        </a:xfrm>
                        <a:prstGeom prst="rect">
                          <a:avLst/>
                        </a:prstGeom>
                        <a:solidFill>
                          <a:srgbClr val="065F0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rect id="Rectangle 1" style="position:absolute;margin-left:0;margin-top:-49pt;width:594pt;height:317.25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spid="_x0000_s1026" fillcolor="#065f03" strokecolor="#033604 [1604]" strokeweight="1pt" w14:anchorId="5BD10B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">
                <w10:wrap anchorx="page"/>
              </v:rect>
            </w:pict>
          </mc:Fallback>
        </mc:AlternateContent>
      </w:r>
    </w:p>
    <w:p w14:paraId="77DF9CC4" w14:textId="50D6ACF3" w:rsidR="00C74CF1" w:rsidRPr="00C54C37" w:rsidRDefault="00C74CF1">
      <w:pPr>
        <w:rPr>
          <w:rFonts w:ascii="Rockwell Nova" w:hAnsi="Rockwell Nova" w:cstheme="minorHAnsi"/>
          <w:b/>
          <w:sz w:val="28"/>
          <w:szCs w:val="28"/>
        </w:rPr>
      </w:pPr>
    </w:p>
    <w:p w14:paraId="58591491" w14:textId="7953BFF6" w:rsidR="00C74CF1" w:rsidRPr="00C54C37" w:rsidRDefault="00C74CF1">
      <w:pPr>
        <w:rPr>
          <w:rFonts w:ascii="Rockwell Nova" w:hAnsi="Rockwell Nova" w:cstheme="minorHAnsi"/>
          <w:b/>
          <w:sz w:val="28"/>
          <w:szCs w:val="28"/>
        </w:rPr>
      </w:pPr>
    </w:p>
    <w:p w14:paraId="28BB9657" w14:textId="125E2D0A" w:rsidR="00C74CF1" w:rsidRPr="00C54C37" w:rsidRDefault="00C74CF1">
      <w:pPr>
        <w:rPr>
          <w:rFonts w:ascii="Rockwell Nova" w:hAnsi="Rockwell Nova" w:cstheme="minorHAnsi"/>
          <w:b/>
          <w:sz w:val="28"/>
          <w:szCs w:val="28"/>
        </w:rPr>
      </w:pPr>
    </w:p>
    <w:p w14:paraId="2A5B90D6" w14:textId="1CE9740B" w:rsidR="00C74CF1" w:rsidRPr="00C54C37" w:rsidRDefault="00C74CF1">
      <w:pPr>
        <w:rPr>
          <w:rFonts w:ascii="Rockwell Nova" w:hAnsi="Rockwell Nova" w:cstheme="minorHAnsi"/>
          <w:b/>
          <w:sz w:val="28"/>
          <w:szCs w:val="28"/>
        </w:rPr>
      </w:pPr>
    </w:p>
    <w:p w14:paraId="103A9B2F" w14:textId="6CF19859" w:rsidR="00AA2939" w:rsidRPr="00C54C37" w:rsidRDefault="00AA2939">
      <w:pPr>
        <w:rPr>
          <w:rFonts w:ascii="Rockwell Nova" w:hAnsi="Rockwell Nova" w:cstheme="minorHAnsi"/>
          <w:b/>
          <w:sz w:val="28"/>
          <w:szCs w:val="28"/>
        </w:rPr>
      </w:pPr>
    </w:p>
    <w:p w14:paraId="3629D285" w14:textId="1DD82834" w:rsidR="00C74CF1" w:rsidRPr="00C54C37" w:rsidRDefault="00C74CF1">
      <w:pPr>
        <w:rPr>
          <w:rFonts w:ascii="Rockwell Nova" w:hAnsi="Rockwell Nova" w:cstheme="minorHAnsi"/>
          <w:b/>
          <w:sz w:val="28"/>
          <w:szCs w:val="28"/>
        </w:rPr>
      </w:pPr>
    </w:p>
    <w:p w14:paraId="67690743" w14:textId="05635BB7" w:rsidR="00C74CF1" w:rsidRPr="00C54C37" w:rsidRDefault="00C74CF1">
      <w:pPr>
        <w:rPr>
          <w:rFonts w:ascii="Rockwell Nova" w:hAnsi="Rockwell Nova" w:cstheme="minorHAnsi"/>
          <w:b/>
          <w:sz w:val="28"/>
          <w:szCs w:val="28"/>
        </w:rPr>
      </w:pPr>
    </w:p>
    <w:p w14:paraId="51B211C6" w14:textId="7F423457" w:rsidR="00C74CF1" w:rsidRPr="00C54C37" w:rsidRDefault="00C74CF1">
      <w:pPr>
        <w:rPr>
          <w:rFonts w:ascii="Rockwell Nova" w:hAnsi="Rockwell Nova" w:cstheme="minorHAnsi"/>
          <w:b/>
          <w:sz w:val="28"/>
          <w:szCs w:val="28"/>
        </w:rPr>
      </w:pPr>
    </w:p>
    <w:p w14:paraId="128C0EB1" w14:textId="748BA6B5" w:rsidR="00C74CF1" w:rsidRPr="00C54C37" w:rsidRDefault="00C74CF1">
      <w:pPr>
        <w:rPr>
          <w:rFonts w:ascii="Rockwell Nova" w:hAnsi="Rockwell Nova" w:cstheme="minorHAnsi"/>
          <w:b/>
          <w:sz w:val="28"/>
          <w:szCs w:val="28"/>
        </w:rPr>
      </w:pPr>
    </w:p>
    <w:p w14:paraId="34190C5C" w14:textId="30AD8A85" w:rsidR="00C74CF1" w:rsidRPr="00C54C37" w:rsidRDefault="00C74CF1">
      <w:pPr>
        <w:rPr>
          <w:rFonts w:ascii="Rockwell Nova" w:hAnsi="Rockwell Nova" w:cstheme="minorHAnsi"/>
          <w:b/>
          <w:sz w:val="28"/>
          <w:szCs w:val="28"/>
        </w:rPr>
      </w:pPr>
    </w:p>
    <w:p w14:paraId="4284F31D" w14:textId="57F37800" w:rsidR="00C74CF1" w:rsidRPr="00C54C37" w:rsidRDefault="00C74CF1">
      <w:pPr>
        <w:rPr>
          <w:rFonts w:ascii="Rockwell Nova" w:hAnsi="Rockwell Nova" w:cstheme="minorHAnsi"/>
          <w:b/>
          <w:sz w:val="28"/>
          <w:szCs w:val="28"/>
        </w:rPr>
      </w:pPr>
    </w:p>
    <w:p w14:paraId="71D0307F" w14:textId="658C7F37" w:rsidR="00C74CF1" w:rsidRPr="00C54C37" w:rsidRDefault="3925E88F" w:rsidP="3925E88F">
      <w:pPr>
        <w:jc w:val="center"/>
        <w:rPr>
          <w:rFonts w:ascii="Rockwell Nova" w:hAnsi="Rockwell Nova"/>
          <w:b/>
          <w:bCs/>
          <w:color w:val="065F03"/>
          <w:sz w:val="96"/>
          <w:szCs w:val="96"/>
        </w:rPr>
      </w:pPr>
      <w:r w:rsidRPr="00C54C37">
        <w:rPr>
          <w:rFonts w:ascii="Rockwell Nova" w:hAnsi="Rockwell Nova"/>
          <w:b/>
          <w:bCs/>
          <w:color w:val="065F03"/>
          <w:sz w:val="96"/>
          <w:szCs w:val="96"/>
        </w:rPr>
        <w:t>DAILY RISK ASSESSMENT</w:t>
      </w:r>
    </w:p>
    <w:p w14:paraId="173FAE71" w14:textId="2A982C74" w:rsidR="00C74CF1" w:rsidRPr="00C54C37" w:rsidRDefault="00C74CF1">
      <w:pPr>
        <w:rPr>
          <w:rFonts w:ascii="Rockwell Nova" w:hAnsi="Rockwell Nova" w:cstheme="minorHAnsi"/>
          <w:b/>
          <w:sz w:val="28"/>
          <w:szCs w:val="28"/>
        </w:rPr>
      </w:pPr>
    </w:p>
    <w:p w14:paraId="775DD143" w14:textId="7CE0E5B8" w:rsidR="00951F5C" w:rsidRPr="00C54C37" w:rsidRDefault="00951F5C" w:rsidP="000C0EC0">
      <w:pPr>
        <w:jc w:val="center"/>
        <w:rPr>
          <w:rFonts w:ascii="Rockwell Nova" w:hAnsi="Rockwell Nova" w:cstheme="minorHAnsi"/>
          <w:b/>
          <w:sz w:val="44"/>
          <w:szCs w:val="44"/>
        </w:rPr>
      </w:pPr>
      <w:r w:rsidRPr="00C54C37">
        <w:rPr>
          <w:rFonts w:ascii="Rockwell Nova" w:hAnsi="Rockwell Nova" w:cstheme="minorHAnsi"/>
          <w:b/>
          <w:sz w:val="44"/>
          <w:szCs w:val="44"/>
        </w:rPr>
        <w:t>COVID-19 Continuity Planning</w:t>
      </w:r>
    </w:p>
    <w:p w14:paraId="71E7DEE4" w14:textId="2C8770BB" w:rsidR="00C74CF1" w:rsidRPr="00C54C37" w:rsidRDefault="00DC211D">
      <w:pPr>
        <w:rPr>
          <w:rFonts w:ascii="Rockwell Nova" w:hAnsi="Rockwell Nova" w:cstheme="minorHAnsi"/>
          <w:b/>
          <w:sz w:val="28"/>
          <w:szCs w:val="28"/>
        </w:rPr>
      </w:pPr>
      <w:r w:rsidRPr="00C54C37">
        <w:rPr>
          <w:rFonts w:ascii="Rockwell Nova" w:hAnsi="Rockwell Nova" w:cstheme="minorHAnsi"/>
          <w:b/>
          <w:noProof/>
          <w:sz w:val="28"/>
          <w:szCs w:val="28"/>
          <w:lang w:eastAsia="en-GB"/>
        </w:rPr>
        <mc:AlternateContent>
          <mc:Choice Requires="wps">
            <w:drawing>
              <wp:anchor distT="0" distB="0" distL="114300" distR="114300" simplePos="0" relativeHeight="251658242" behindDoc="0" locked="0" layoutInCell="1" allowOverlap="1" wp14:anchorId="499ED86B" wp14:editId="2A8DE667">
                <wp:simplePos x="0" y="0"/>
                <wp:positionH relativeFrom="page">
                  <wp:align>left</wp:align>
                </wp:positionH>
                <wp:positionV relativeFrom="paragraph">
                  <wp:posOffset>3198495</wp:posOffset>
                </wp:positionV>
                <wp:extent cx="7543800" cy="3048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7543800" cy="304800"/>
                        </a:xfrm>
                        <a:prstGeom prst="rect">
                          <a:avLst/>
                        </a:prstGeom>
                        <a:solidFill>
                          <a:srgbClr val="065F0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rect id="Rectangle 9" style="position:absolute;margin-left:0;margin-top:251.85pt;width:594pt;height:24pt;z-index:25166233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spid="_x0000_s1026" fillcolor="#065f03" strokecolor="#033604 [1604]" strokeweight="1pt" w14:anchorId="09253B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">
                <w10:wrap anchorx="page"/>
              </v:rect>
            </w:pict>
          </mc:Fallback>
        </mc:AlternateContent>
      </w:r>
    </w:p>
    <w:p w14:paraId="68910884" w14:textId="77777777" w:rsidR="00C74CF1" w:rsidRPr="00C54C37" w:rsidRDefault="00C74CF1">
      <w:pPr>
        <w:rPr>
          <w:rFonts w:ascii="Rockwell Nova" w:hAnsi="Rockwell Nova" w:cstheme="minorHAnsi"/>
          <w:b/>
          <w:sz w:val="28"/>
          <w:szCs w:val="28"/>
        </w:rPr>
      </w:pPr>
    </w:p>
    <w:p w14:paraId="74F7A84B" w14:textId="77777777" w:rsidR="00DC211D" w:rsidRPr="00C54C37" w:rsidRDefault="00DC211D">
      <w:pPr>
        <w:rPr>
          <w:rFonts w:ascii="Rockwell Nova" w:hAnsi="Rockwell Nova" w:cstheme="minorHAnsi"/>
          <w:b/>
          <w:sz w:val="28"/>
          <w:szCs w:val="28"/>
        </w:rPr>
      </w:pPr>
    </w:p>
    <w:p w14:paraId="0D5ECD9A" w14:textId="77777777" w:rsidR="00DC211D" w:rsidRPr="00C54C37" w:rsidRDefault="00DC211D">
      <w:pPr>
        <w:rPr>
          <w:rFonts w:ascii="Rockwell Nova" w:hAnsi="Rockwell Nova" w:cstheme="minorHAnsi"/>
          <w:b/>
          <w:sz w:val="28"/>
          <w:szCs w:val="28"/>
        </w:rPr>
      </w:pPr>
    </w:p>
    <w:p w14:paraId="390069E5" w14:textId="77777777" w:rsidR="00DC211D" w:rsidRPr="00C54C37" w:rsidRDefault="00DC211D">
      <w:pPr>
        <w:rPr>
          <w:rFonts w:ascii="Rockwell Nova" w:hAnsi="Rockwell Nova" w:cstheme="minorHAnsi"/>
          <w:b/>
          <w:sz w:val="28"/>
          <w:szCs w:val="28"/>
        </w:rPr>
      </w:pPr>
    </w:p>
    <w:p w14:paraId="60AF3CFC" w14:textId="77777777" w:rsidR="00DC211D" w:rsidRPr="00C54C37" w:rsidRDefault="00DC211D">
      <w:pPr>
        <w:rPr>
          <w:rFonts w:ascii="Rockwell Nova" w:hAnsi="Rockwell Nova" w:cstheme="minorHAnsi"/>
          <w:b/>
          <w:sz w:val="28"/>
          <w:szCs w:val="28"/>
        </w:rPr>
      </w:pPr>
    </w:p>
    <w:p w14:paraId="0B3B6045" w14:textId="305E97B9" w:rsidR="00DC211D" w:rsidRPr="00C54C37" w:rsidRDefault="0099468D">
      <w:pPr>
        <w:rPr>
          <w:rFonts w:ascii="Rockwell Nova" w:hAnsi="Rockwell Nova" w:cstheme="minorHAnsi"/>
          <w:b/>
          <w:sz w:val="28"/>
          <w:szCs w:val="28"/>
        </w:rPr>
        <w:sectPr w:rsidR="00DC211D" w:rsidRPr="00C54C37" w:rsidSect="000C0EC0">
          <w:headerReference w:type="default" r:id="rId8"/>
          <w:pgSz w:w="11906" w:h="16838"/>
          <w:pgMar w:top="720" w:right="720" w:bottom="720" w:left="567" w:header="712" w:footer="708" w:gutter="0"/>
          <w:cols w:space="708"/>
          <w:docGrid w:linePitch="360"/>
        </w:sectPr>
      </w:pPr>
      <w:r w:rsidRPr="00C54C37">
        <w:rPr>
          <w:rFonts w:ascii="Rockwell Nova" w:hAnsi="Rockwell Nova" w:cstheme="minorHAnsi"/>
          <w:b/>
          <w:sz w:val="28"/>
          <w:szCs w:val="28"/>
        </w:rPr>
        <w:t>SchoolPro TLC</w:t>
      </w:r>
    </w:p>
    <w:p w14:paraId="5F1476C6" w14:textId="03B1FC87" w:rsidR="3925E88F" w:rsidRPr="00C54C37" w:rsidRDefault="3925E88F" w:rsidP="3925E88F">
      <w:pPr>
        <w:rPr>
          <w:rFonts w:ascii="Rockwell Nova" w:hAnsi="Rockwell Nova"/>
          <w:b/>
          <w:bCs/>
          <w:sz w:val="28"/>
          <w:szCs w:val="28"/>
        </w:rPr>
      </w:pPr>
      <w:r w:rsidRPr="00C54C37">
        <w:rPr>
          <w:rFonts w:ascii="Rockwell Nova" w:hAnsi="Rockwell Nova"/>
          <w:b/>
          <w:bCs/>
          <w:sz w:val="28"/>
          <w:szCs w:val="28"/>
        </w:rPr>
        <w:lastRenderedPageBreak/>
        <w:t>COVID-19; Daily ri</w:t>
      </w:r>
      <w:bookmarkStart w:id="0" w:name="_GoBack"/>
      <w:bookmarkEnd w:id="0"/>
      <w:r w:rsidRPr="00C54C37">
        <w:rPr>
          <w:rFonts w:ascii="Rockwell Nova" w:hAnsi="Rockwell Nova"/>
          <w:b/>
          <w:bCs/>
          <w:sz w:val="28"/>
          <w:szCs w:val="28"/>
        </w:rPr>
        <w:t>sk assessment for schools/hubs</w:t>
      </w:r>
    </w:p>
    <w:p w14:paraId="58AF610D" w14:textId="6804BA3A" w:rsidR="3925E88F" w:rsidRPr="00C54C37" w:rsidRDefault="3925E88F" w:rsidP="3925E88F">
      <w:pPr>
        <w:spacing w:line="276" w:lineRule="auto"/>
        <w:rPr>
          <w:rFonts w:ascii="Rockwell Nova" w:hAnsi="Rockwell Nova"/>
          <w:sz w:val="20"/>
          <w:szCs w:val="20"/>
        </w:rPr>
      </w:pPr>
      <w:r w:rsidRPr="00C54C37">
        <w:rPr>
          <w:rFonts w:ascii="Rockwell Nova" w:eastAsia="Calibri" w:hAnsi="Rockwell Nova" w:cs="Calibri"/>
          <w:sz w:val="20"/>
          <w:szCs w:val="20"/>
        </w:rPr>
        <w:t>The following register must be checked by the senior leader on site each day.</w:t>
      </w:r>
    </w:p>
    <w:p w14:paraId="202B400A" w14:textId="2CB87B0E" w:rsidR="3925E88F" w:rsidRPr="00C54C37" w:rsidRDefault="3925E88F" w:rsidP="3925E88F">
      <w:pPr>
        <w:spacing w:line="276" w:lineRule="auto"/>
        <w:rPr>
          <w:rFonts w:ascii="Rockwell Nova" w:hAnsi="Rockwell Nova"/>
        </w:rPr>
      </w:pPr>
      <w:r w:rsidRPr="00C54C37">
        <w:rPr>
          <w:rFonts w:ascii="Rockwell Nova" w:eastAsia="Calibri" w:hAnsi="Rockwell Nova" w:cs="Calibri"/>
          <w:b/>
          <w:bCs/>
        </w:rPr>
        <w:t xml:space="preserve">Date of check: </w:t>
      </w:r>
      <w:r w:rsidRPr="00C54C37">
        <w:rPr>
          <w:rFonts w:ascii="Rockwell Nova" w:eastAsia="Calibri" w:hAnsi="Rockwell Nova" w:cs="Calibri"/>
          <w:b/>
          <w:bCs/>
          <w:u w:val="single"/>
        </w:rPr>
        <w:t xml:space="preserve">                                                       </w:t>
      </w:r>
      <w:r w:rsidRPr="00C54C37">
        <w:rPr>
          <w:rFonts w:ascii="Rockwell Nova" w:eastAsia="Calibri" w:hAnsi="Rockwell Nova" w:cs="Calibri"/>
          <w:b/>
          <w:bCs/>
        </w:rPr>
        <w:t xml:space="preserve">Completed by: </w:t>
      </w:r>
      <w:r w:rsidRPr="00C54C37">
        <w:rPr>
          <w:rFonts w:ascii="Rockwell Nova" w:eastAsia="Calibri" w:hAnsi="Rockwell Nova" w:cs="Calibri"/>
          <w:b/>
          <w:bCs/>
          <w:u w:val="single"/>
        </w:rPr>
        <w:t xml:space="preserve">                                                            </w:t>
      </w:r>
    </w:p>
    <w:tbl>
      <w:tblPr>
        <w:tblStyle w:val="TableGrid"/>
        <w:tblW w:w="0" w:type="auto"/>
        <w:tblLayout w:type="fixed"/>
        <w:tblLook w:val="04A0" w:firstRow="1" w:lastRow="0" w:firstColumn="1" w:lastColumn="0" w:noHBand="0" w:noVBand="1"/>
      </w:tblPr>
      <w:tblGrid>
        <w:gridCol w:w="5133"/>
        <w:gridCol w:w="5133"/>
        <w:gridCol w:w="5133"/>
      </w:tblGrid>
      <w:tr w:rsidR="3925E88F" w:rsidRPr="00C54C37" w14:paraId="06CFD4E9" w14:textId="77777777" w:rsidTr="31A3144B">
        <w:tc>
          <w:tcPr>
            <w:tcW w:w="5133" w:type="dxa"/>
            <w:shd w:val="clear" w:color="auto" w:fill="00B050"/>
          </w:tcPr>
          <w:p w14:paraId="75C46765" w14:textId="3A208F4D" w:rsidR="3925E88F" w:rsidRPr="00C54C37" w:rsidRDefault="3925E88F">
            <w:pPr>
              <w:rPr>
                <w:rFonts w:ascii="Rockwell Nova" w:hAnsi="Rockwell Nova"/>
              </w:rPr>
            </w:pPr>
            <w:r w:rsidRPr="00C54C37">
              <w:rPr>
                <w:rFonts w:ascii="Rockwell Nova" w:eastAsia="Calibri" w:hAnsi="Rockwell Nova" w:cs="Calibri"/>
                <w:b/>
                <w:bCs/>
              </w:rPr>
              <w:t>Daily attendance</w:t>
            </w:r>
          </w:p>
        </w:tc>
        <w:tc>
          <w:tcPr>
            <w:tcW w:w="5133" w:type="dxa"/>
            <w:shd w:val="clear" w:color="auto" w:fill="00B050"/>
          </w:tcPr>
          <w:p w14:paraId="5E688EBE" w14:textId="1831D2D0" w:rsidR="3925E88F" w:rsidRPr="00C54C37" w:rsidRDefault="3925E88F">
            <w:pPr>
              <w:rPr>
                <w:rFonts w:ascii="Rockwell Nova" w:hAnsi="Rockwell Nova"/>
              </w:rPr>
            </w:pPr>
            <w:r w:rsidRPr="00C54C37">
              <w:rPr>
                <w:rFonts w:ascii="Rockwell Nova" w:eastAsia="Calibri" w:hAnsi="Rockwell Nova" w:cs="Calibri"/>
                <w:b/>
                <w:bCs/>
              </w:rPr>
              <w:t xml:space="preserve">Lead person </w:t>
            </w:r>
          </w:p>
        </w:tc>
        <w:tc>
          <w:tcPr>
            <w:tcW w:w="5133" w:type="dxa"/>
            <w:shd w:val="clear" w:color="auto" w:fill="00B050"/>
          </w:tcPr>
          <w:p w14:paraId="4140942F" w14:textId="11B0758D" w:rsidR="3925E88F" w:rsidRPr="00C54C37" w:rsidRDefault="3925E88F">
            <w:pPr>
              <w:rPr>
                <w:rFonts w:ascii="Rockwell Nova" w:hAnsi="Rockwell Nova"/>
              </w:rPr>
            </w:pPr>
            <w:r w:rsidRPr="00C54C37">
              <w:rPr>
                <w:rFonts w:ascii="Rockwell Nova" w:eastAsia="Calibri" w:hAnsi="Rockwell Nova" w:cs="Calibri"/>
                <w:b/>
                <w:bCs/>
              </w:rPr>
              <w:t>Comment</w:t>
            </w:r>
          </w:p>
        </w:tc>
      </w:tr>
      <w:tr w:rsidR="3925E88F" w:rsidRPr="00970A24" w14:paraId="458300E0" w14:textId="77777777" w:rsidTr="31A3144B">
        <w:tc>
          <w:tcPr>
            <w:tcW w:w="5133" w:type="dxa"/>
          </w:tcPr>
          <w:p w14:paraId="5703014B" w14:textId="4856F256" w:rsidR="3925E88F" w:rsidRPr="00970A24" w:rsidRDefault="3925E88F">
            <w:pPr>
              <w:rPr>
                <w:rFonts w:ascii="Rockwell Nova" w:hAnsi="Rockwell Nova"/>
                <w:sz w:val="20"/>
                <w:szCs w:val="20"/>
              </w:rPr>
            </w:pPr>
            <w:r w:rsidRPr="00970A24">
              <w:rPr>
                <w:rFonts w:ascii="Rockwell Nova" w:eastAsia="Calibri" w:hAnsi="Rockwell Nova" w:cs="Calibri"/>
                <w:sz w:val="20"/>
                <w:szCs w:val="20"/>
              </w:rPr>
              <w:t xml:space="preserve">Registers taken by staff onsite and presented to the admin team. </w:t>
            </w:r>
          </w:p>
          <w:p w14:paraId="635B178B" w14:textId="4A9BA8BB" w:rsidR="3925E88F" w:rsidRPr="00970A24" w:rsidRDefault="3925E88F">
            <w:pPr>
              <w:rPr>
                <w:rFonts w:ascii="Rockwell Nova" w:hAnsi="Rockwell Nova"/>
                <w:sz w:val="20"/>
                <w:szCs w:val="20"/>
              </w:rPr>
            </w:pPr>
            <w:r w:rsidRPr="00970A24">
              <w:rPr>
                <w:rFonts w:ascii="Rockwell Nova" w:eastAsia="Calibri" w:hAnsi="Rockwell Nova" w:cs="Calibri"/>
                <w:sz w:val="20"/>
                <w:szCs w:val="20"/>
              </w:rPr>
              <w:t>Form completed by admin team and sent to the DfE</w:t>
            </w:r>
            <w:r w:rsidR="00FB0224" w:rsidRPr="00970A24">
              <w:rPr>
                <w:rFonts w:ascii="Rockwell Nova" w:eastAsia="Calibri" w:hAnsi="Rockwell Nova" w:cs="Calibri"/>
                <w:sz w:val="20"/>
                <w:szCs w:val="20"/>
              </w:rPr>
              <w:t>.</w:t>
            </w:r>
          </w:p>
        </w:tc>
        <w:tc>
          <w:tcPr>
            <w:tcW w:w="5133" w:type="dxa"/>
          </w:tcPr>
          <w:p w14:paraId="7E4ADC12" w14:textId="10215848" w:rsidR="3925E88F" w:rsidRPr="00970A24" w:rsidRDefault="31A3144B">
            <w:pPr>
              <w:rPr>
                <w:rFonts w:ascii="Rockwell Nova" w:hAnsi="Rockwell Nova"/>
                <w:sz w:val="20"/>
                <w:szCs w:val="20"/>
              </w:rPr>
            </w:pPr>
            <w:r w:rsidRPr="00970A24">
              <w:rPr>
                <w:rFonts w:ascii="Rockwell Nova" w:eastAsia="Calibri" w:hAnsi="Rockwell Nova" w:cs="Calibri"/>
                <w:i/>
                <w:iCs/>
                <w:sz w:val="20"/>
                <w:szCs w:val="20"/>
                <w:highlight w:val="yellow"/>
              </w:rPr>
              <w:t>Please check the register against medical needs with SLT/DSL and any other needs</w:t>
            </w:r>
            <w:r w:rsidR="00030965" w:rsidRPr="00970A24">
              <w:rPr>
                <w:rFonts w:ascii="Rockwell Nova" w:eastAsia="Calibri" w:hAnsi="Rockwell Nova" w:cs="Calibri"/>
                <w:i/>
                <w:iCs/>
                <w:sz w:val="20"/>
                <w:szCs w:val="20"/>
                <w:highlight w:val="yellow"/>
              </w:rPr>
              <w:t>.</w:t>
            </w:r>
            <w:r w:rsidRPr="00970A24">
              <w:rPr>
                <w:rFonts w:ascii="Rockwell Nova" w:eastAsia="Calibri" w:hAnsi="Rockwell Nova" w:cs="Calibri"/>
                <w:i/>
                <w:iCs/>
                <w:sz w:val="20"/>
                <w:szCs w:val="20"/>
                <w:highlight w:val="yellow"/>
              </w:rPr>
              <w:t xml:space="preserve"> </w:t>
            </w:r>
            <w:r w:rsidR="00030965" w:rsidRPr="00970A24">
              <w:rPr>
                <w:rFonts w:ascii="Rockwell Nova" w:eastAsia="Calibri" w:hAnsi="Rockwell Nova" w:cs="Calibri"/>
                <w:i/>
                <w:iCs/>
                <w:sz w:val="20"/>
                <w:szCs w:val="20"/>
                <w:highlight w:val="yellow"/>
              </w:rPr>
              <w:t>T</w:t>
            </w:r>
            <w:r w:rsidRPr="00970A24">
              <w:rPr>
                <w:rFonts w:ascii="Rockwell Nova" w:eastAsia="Calibri" w:hAnsi="Rockwell Nova" w:cs="Calibri"/>
                <w:i/>
                <w:iCs/>
                <w:sz w:val="20"/>
                <w:szCs w:val="20"/>
                <w:highlight w:val="yellow"/>
              </w:rPr>
              <w:t>hen inform all teachers.</w:t>
            </w:r>
          </w:p>
          <w:p w14:paraId="2602803F" w14:textId="32264A9B" w:rsidR="3925E88F" w:rsidRPr="00970A24" w:rsidRDefault="3925E88F">
            <w:pPr>
              <w:rPr>
                <w:rFonts w:ascii="Rockwell Nova" w:hAnsi="Rockwell Nova"/>
                <w:sz w:val="20"/>
                <w:szCs w:val="20"/>
              </w:rPr>
            </w:pPr>
            <w:r w:rsidRPr="00970A24">
              <w:rPr>
                <w:rFonts w:ascii="Rockwell Nova" w:eastAsia="Calibri" w:hAnsi="Rockwell Nova" w:cs="Calibri"/>
                <w:sz w:val="20"/>
                <w:szCs w:val="20"/>
              </w:rPr>
              <w:t xml:space="preserve"> </w:t>
            </w:r>
          </w:p>
        </w:tc>
        <w:tc>
          <w:tcPr>
            <w:tcW w:w="5133" w:type="dxa"/>
          </w:tcPr>
          <w:p w14:paraId="68B32157" w14:textId="32B17937" w:rsidR="3925E88F" w:rsidRPr="00970A24" w:rsidRDefault="3925E88F">
            <w:pPr>
              <w:rPr>
                <w:rFonts w:ascii="Rockwell Nova" w:hAnsi="Rockwell Nova"/>
                <w:sz w:val="20"/>
                <w:szCs w:val="20"/>
              </w:rPr>
            </w:pPr>
            <w:r w:rsidRPr="00970A24">
              <w:rPr>
                <w:rFonts w:ascii="Rockwell Nova" w:eastAsia="Calibri" w:hAnsi="Rockwell Nova" w:cs="Calibri"/>
                <w:sz w:val="20"/>
                <w:szCs w:val="20"/>
              </w:rPr>
              <w:t>Return to DfE</w:t>
            </w:r>
          </w:p>
          <w:p w14:paraId="14824870" w14:textId="70665A98" w:rsidR="3925E88F" w:rsidRPr="00970A24" w:rsidRDefault="3925E88F">
            <w:pPr>
              <w:rPr>
                <w:rFonts w:ascii="Rockwell Nova" w:hAnsi="Rockwell Nova"/>
                <w:sz w:val="20"/>
                <w:szCs w:val="20"/>
              </w:rPr>
            </w:pPr>
            <w:r w:rsidRPr="00970A24">
              <w:rPr>
                <w:rFonts w:ascii="Rockwell Nova" w:eastAsia="Calibri" w:hAnsi="Rockwell Nova" w:cs="Calibri"/>
                <w:sz w:val="20"/>
                <w:szCs w:val="20"/>
              </w:rPr>
              <w:t xml:space="preserve">Confirmed register to be provided to SLT at </w:t>
            </w:r>
            <w:r w:rsidR="00AB6480" w:rsidRPr="00970A24">
              <w:rPr>
                <w:rFonts w:ascii="Rockwell Nova" w:eastAsia="Calibri" w:hAnsi="Rockwell Nova" w:cs="Calibri"/>
                <w:sz w:val="20"/>
                <w:szCs w:val="20"/>
              </w:rPr>
              <w:t>0</w:t>
            </w:r>
            <w:r w:rsidRPr="00970A24">
              <w:rPr>
                <w:rFonts w:ascii="Rockwell Nova" w:eastAsia="Calibri" w:hAnsi="Rockwell Nova" w:cs="Calibri"/>
                <w:sz w:val="20"/>
                <w:szCs w:val="20"/>
              </w:rPr>
              <w:t>9</w:t>
            </w:r>
            <w:r w:rsidR="00AB6480" w:rsidRPr="00970A24">
              <w:rPr>
                <w:rFonts w:ascii="Rockwell Nova" w:eastAsia="Calibri" w:hAnsi="Rockwell Nova" w:cs="Calibri"/>
                <w:sz w:val="20"/>
                <w:szCs w:val="20"/>
              </w:rPr>
              <w:t>:</w:t>
            </w:r>
            <w:r w:rsidRPr="00970A24">
              <w:rPr>
                <w:rFonts w:ascii="Rockwell Nova" w:eastAsia="Calibri" w:hAnsi="Rockwell Nova" w:cs="Calibri"/>
                <w:sz w:val="20"/>
                <w:szCs w:val="20"/>
              </w:rPr>
              <w:t>30 and 1</w:t>
            </w:r>
            <w:r w:rsidR="00AB6480" w:rsidRPr="00970A24">
              <w:rPr>
                <w:rFonts w:ascii="Rockwell Nova" w:eastAsia="Calibri" w:hAnsi="Rockwell Nova" w:cs="Calibri"/>
                <w:sz w:val="20"/>
                <w:szCs w:val="20"/>
              </w:rPr>
              <w:t>3:</w:t>
            </w:r>
            <w:r w:rsidRPr="00970A24">
              <w:rPr>
                <w:rFonts w:ascii="Rockwell Nova" w:eastAsia="Calibri" w:hAnsi="Rockwell Nova" w:cs="Calibri"/>
                <w:sz w:val="20"/>
                <w:szCs w:val="20"/>
              </w:rPr>
              <w:t>30</w:t>
            </w:r>
            <w:r w:rsidR="00AB6480" w:rsidRPr="00970A24">
              <w:rPr>
                <w:rFonts w:ascii="Rockwell Nova" w:eastAsia="Calibri" w:hAnsi="Rockwell Nova" w:cs="Calibri"/>
                <w:sz w:val="20"/>
                <w:szCs w:val="20"/>
              </w:rPr>
              <w:t>.</w:t>
            </w:r>
          </w:p>
          <w:p w14:paraId="71AD49FC" w14:textId="21AE62B8" w:rsidR="3925E88F" w:rsidRPr="00970A24" w:rsidRDefault="31A3144B">
            <w:pPr>
              <w:rPr>
                <w:rFonts w:ascii="Rockwell Nova" w:hAnsi="Rockwell Nova"/>
                <w:sz w:val="20"/>
                <w:szCs w:val="20"/>
              </w:rPr>
            </w:pPr>
            <w:r w:rsidRPr="00970A24">
              <w:rPr>
                <w:rFonts w:ascii="Rockwell Nova" w:eastAsia="Calibri" w:hAnsi="Rockwell Nova" w:cs="Calibri"/>
                <w:sz w:val="20"/>
                <w:szCs w:val="20"/>
              </w:rPr>
              <w:t>Staff to dismiss children from classes and confirm departure</w:t>
            </w:r>
            <w:r w:rsidR="00AB6480" w:rsidRPr="00970A24">
              <w:rPr>
                <w:rFonts w:ascii="Rockwell Nova" w:eastAsia="Calibri" w:hAnsi="Rockwell Nova" w:cs="Calibri"/>
                <w:sz w:val="20"/>
                <w:szCs w:val="20"/>
              </w:rPr>
              <w:t>.</w:t>
            </w:r>
          </w:p>
          <w:p w14:paraId="3399C019" w14:textId="3A0DFD18" w:rsidR="3925E88F" w:rsidRPr="00970A24" w:rsidRDefault="3925E88F">
            <w:pPr>
              <w:rPr>
                <w:rFonts w:ascii="Rockwell Nova" w:hAnsi="Rockwell Nova"/>
                <w:sz w:val="20"/>
                <w:szCs w:val="20"/>
              </w:rPr>
            </w:pPr>
            <w:r w:rsidRPr="00970A24">
              <w:rPr>
                <w:rFonts w:ascii="Rockwell Nova" w:eastAsia="Calibri" w:hAnsi="Rockwell Nova" w:cs="Calibri"/>
                <w:sz w:val="20"/>
                <w:szCs w:val="20"/>
              </w:rPr>
              <w:t>Any not collected</w:t>
            </w:r>
            <w:r w:rsidR="00AB6480" w:rsidRPr="00970A24">
              <w:rPr>
                <w:rFonts w:ascii="Rockwell Nova" w:eastAsia="Calibri" w:hAnsi="Rockwell Nova" w:cs="Calibri"/>
                <w:sz w:val="20"/>
                <w:szCs w:val="20"/>
              </w:rPr>
              <w:t>.</w:t>
            </w:r>
          </w:p>
          <w:p w14:paraId="5C542249" w14:textId="45B349CD" w:rsidR="3925E88F" w:rsidRPr="00970A24" w:rsidRDefault="3925E88F">
            <w:pPr>
              <w:rPr>
                <w:rFonts w:ascii="Rockwell Nova" w:hAnsi="Rockwell Nova"/>
                <w:sz w:val="20"/>
                <w:szCs w:val="20"/>
              </w:rPr>
            </w:pPr>
            <w:r w:rsidRPr="00970A24">
              <w:rPr>
                <w:rFonts w:ascii="Rockwell Nova" w:eastAsia="Calibri" w:hAnsi="Rockwell Nova" w:cs="Calibri"/>
                <w:sz w:val="20"/>
                <w:szCs w:val="20"/>
              </w:rPr>
              <w:t>All children to be collected by adults (unless agreed)</w:t>
            </w:r>
            <w:r w:rsidR="00AB6480" w:rsidRPr="00970A24">
              <w:rPr>
                <w:rFonts w:ascii="Rockwell Nova" w:eastAsia="Calibri" w:hAnsi="Rockwell Nova" w:cs="Calibri"/>
                <w:sz w:val="20"/>
                <w:szCs w:val="20"/>
              </w:rPr>
              <w:t>.</w:t>
            </w:r>
          </w:p>
        </w:tc>
      </w:tr>
    </w:tbl>
    <w:p w14:paraId="565BA08D" w14:textId="76A6885E" w:rsidR="3925E88F" w:rsidRPr="00C54C37" w:rsidRDefault="3925E88F" w:rsidP="0042324E">
      <w:pPr>
        <w:spacing w:after="0" w:line="276" w:lineRule="auto"/>
        <w:rPr>
          <w:rFonts w:ascii="Rockwell Nova" w:hAnsi="Rockwell Nova"/>
        </w:rPr>
      </w:pPr>
      <w:r w:rsidRPr="00C54C37">
        <w:rPr>
          <w:rFonts w:ascii="Rockwell Nova" w:eastAsia="Calibri" w:hAnsi="Rockwell Nova" w:cs="Calibri"/>
          <w:b/>
          <w:bCs/>
          <w:u w:val="single"/>
        </w:rPr>
        <w:t xml:space="preserve"> </w:t>
      </w:r>
    </w:p>
    <w:tbl>
      <w:tblPr>
        <w:tblStyle w:val="TableGrid"/>
        <w:tblW w:w="0" w:type="auto"/>
        <w:tblLayout w:type="fixed"/>
        <w:tblLook w:val="04A0" w:firstRow="1" w:lastRow="0" w:firstColumn="1" w:lastColumn="0" w:noHBand="0" w:noVBand="1"/>
      </w:tblPr>
      <w:tblGrid>
        <w:gridCol w:w="5133"/>
        <w:gridCol w:w="5133"/>
        <w:gridCol w:w="5133"/>
      </w:tblGrid>
      <w:tr w:rsidR="3925E88F" w:rsidRPr="00C54C37" w14:paraId="5ABA4B5B" w14:textId="77777777" w:rsidTr="31A3144B">
        <w:tc>
          <w:tcPr>
            <w:tcW w:w="5133" w:type="dxa"/>
            <w:shd w:val="clear" w:color="auto" w:fill="00B050"/>
          </w:tcPr>
          <w:p w14:paraId="15E7B73B" w14:textId="3042E97A" w:rsidR="3925E88F" w:rsidRPr="00C54C37" w:rsidRDefault="3925E88F">
            <w:pPr>
              <w:rPr>
                <w:rFonts w:ascii="Rockwell Nova" w:hAnsi="Rockwell Nova"/>
              </w:rPr>
            </w:pPr>
            <w:r w:rsidRPr="00C54C37">
              <w:rPr>
                <w:rFonts w:ascii="Rockwell Nova" w:eastAsia="Calibri" w:hAnsi="Rockwell Nova" w:cs="Calibri"/>
                <w:b/>
                <w:bCs/>
              </w:rPr>
              <w:t>First Aid</w:t>
            </w:r>
          </w:p>
        </w:tc>
        <w:tc>
          <w:tcPr>
            <w:tcW w:w="5133" w:type="dxa"/>
            <w:shd w:val="clear" w:color="auto" w:fill="00B050"/>
          </w:tcPr>
          <w:p w14:paraId="5611CB45" w14:textId="4E5E3C2A" w:rsidR="3925E88F" w:rsidRPr="00C54C37" w:rsidRDefault="3925E88F" w:rsidP="3925E88F">
            <w:pPr>
              <w:rPr>
                <w:rFonts w:ascii="Rockwell Nova" w:eastAsia="Calibri" w:hAnsi="Rockwell Nova" w:cs="Calibri"/>
                <w:b/>
                <w:bCs/>
              </w:rPr>
            </w:pPr>
            <w:r w:rsidRPr="00C54C37">
              <w:rPr>
                <w:rFonts w:ascii="Rockwell Nova" w:eastAsia="Calibri" w:hAnsi="Rockwell Nova" w:cs="Calibri"/>
                <w:b/>
                <w:bCs/>
              </w:rPr>
              <w:t>Lead person</w:t>
            </w:r>
          </w:p>
        </w:tc>
        <w:tc>
          <w:tcPr>
            <w:tcW w:w="5133" w:type="dxa"/>
            <w:shd w:val="clear" w:color="auto" w:fill="00B050"/>
          </w:tcPr>
          <w:p w14:paraId="42F1944D" w14:textId="6589E9D2" w:rsidR="3925E88F" w:rsidRPr="00C54C37" w:rsidRDefault="3925E88F">
            <w:pPr>
              <w:rPr>
                <w:rFonts w:ascii="Rockwell Nova" w:hAnsi="Rockwell Nova"/>
              </w:rPr>
            </w:pPr>
            <w:r w:rsidRPr="00C54C37">
              <w:rPr>
                <w:rFonts w:ascii="Rockwell Nova" w:eastAsia="Calibri" w:hAnsi="Rockwell Nova" w:cs="Calibri"/>
                <w:b/>
                <w:bCs/>
              </w:rPr>
              <w:t>Comment</w:t>
            </w:r>
          </w:p>
        </w:tc>
      </w:tr>
      <w:tr w:rsidR="3925E88F" w:rsidRPr="00970A24" w14:paraId="0DF61644" w14:textId="77777777" w:rsidTr="31A3144B">
        <w:tc>
          <w:tcPr>
            <w:tcW w:w="5133" w:type="dxa"/>
          </w:tcPr>
          <w:p w14:paraId="155AB8FA" w14:textId="2677FA87" w:rsidR="3925E88F" w:rsidRPr="00970A24" w:rsidRDefault="3925E88F">
            <w:pPr>
              <w:rPr>
                <w:rFonts w:ascii="Rockwell Nova" w:hAnsi="Rockwell Nova"/>
                <w:sz w:val="20"/>
                <w:szCs w:val="20"/>
              </w:rPr>
            </w:pPr>
            <w:r w:rsidRPr="00970A24">
              <w:rPr>
                <w:rFonts w:ascii="Rockwell Nova" w:eastAsia="Calibri" w:hAnsi="Rockwell Nova" w:cs="Calibri"/>
                <w:sz w:val="20"/>
                <w:szCs w:val="20"/>
              </w:rPr>
              <w:t>First Aid at Work trained member (adults)</w:t>
            </w:r>
          </w:p>
        </w:tc>
        <w:tc>
          <w:tcPr>
            <w:tcW w:w="5133" w:type="dxa"/>
          </w:tcPr>
          <w:p w14:paraId="1A8901AC" w14:textId="5BDB2F21" w:rsidR="3925E88F" w:rsidRPr="00970A24" w:rsidRDefault="3925E88F" w:rsidP="3925E88F">
            <w:pPr>
              <w:rPr>
                <w:rFonts w:ascii="Rockwell Nova" w:eastAsia="Calibri" w:hAnsi="Rockwell Nova" w:cs="Calibri"/>
                <w:sz w:val="20"/>
                <w:szCs w:val="20"/>
              </w:rPr>
            </w:pPr>
          </w:p>
        </w:tc>
        <w:tc>
          <w:tcPr>
            <w:tcW w:w="5133" w:type="dxa"/>
          </w:tcPr>
          <w:p w14:paraId="4941576F" w14:textId="480317B7" w:rsidR="3925E88F" w:rsidRPr="00970A24" w:rsidRDefault="31A3144B">
            <w:pPr>
              <w:rPr>
                <w:rFonts w:ascii="Rockwell Nova" w:hAnsi="Rockwell Nova"/>
                <w:sz w:val="20"/>
                <w:szCs w:val="20"/>
              </w:rPr>
            </w:pPr>
            <w:r w:rsidRPr="00970A24">
              <w:rPr>
                <w:rFonts w:ascii="Rockwell Nova" w:eastAsia="Calibri" w:hAnsi="Rockwell Nova" w:cs="Calibri"/>
                <w:sz w:val="20"/>
                <w:szCs w:val="20"/>
              </w:rPr>
              <w:t xml:space="preserve">If no member on site, exercise appropriate caution by reducing any </w:t>
            </w:r>
            <w:proofErr w:type="gramStart"/>
            <w:r w:rsidRPr="00970A24">
              <w:rPr>
                <w:rFonts w:ascii="Rockwell Nova" w:eastAsia="Calibri" w:hAnsi="Rockwell Nova" w:cs="Calibri"/>
                <w:sz w:val="20"/>
                <w:szCs w:val="20"/>
              </w:rPr>
              <w:t>less</w:t>
            </w:r>
            <w:proofErr w:type="gramEnd"/>
            <w:r w:rsidRPr="00970A24">
              <w:rPr>
                <w:rFonts w:ascii="Rockwell Nova" w:eastAsia="Calibri" w:hAnsi="Rockwell Nova" w:cs="Calibri"/>
                <w:sz w:val="20"/>
                <w:szCs w:val="20"/>
              </w:rPr>
              <w:t xml:space="preserve"> safe activities (</w:t>
            </w:r>
            <w:r w:rsidR="0042324E" w:rsidRPr="00970A24">
              <w:rPr>
                <w:rFonts w:ascii="Rockwell Nova" w:eastAsia="Calibri" w:hAnsi="Rockwell Nova" w:cs="Calibri"/>
                <w:sz w:val="20"/>
                <w:szCs w:val="20"/>
              </w:rPr>
              <w:t>e.g.</w:t>
            </w:r>
            <w:r w:rsidRPr="00970A24">
              <w:rPr>
                <w:rFonts w:ascii="Rockwell Nova" w:eastAsia="Calibri" w:hAnsi="Rockwell Nova" w:cs="Calibri"/>
                <w:sz w:val="20"/>
                <w:szCs w:val="20"/>
              </w:rPr>
              <w:t xml:space="preserve"> working at height); work in pairs at a distance when possible; call head teacher if any minor queries or 999 in case of emergency.</w:t>
            </w:r>
          </w:p>
        </w:tc>
      </w:tr>
      <w:tr w:rsidR="3925E88F" w:rsidRPr="00970A24" w14:paraId="3D2047D5" w14:textId="77777777" w:rsidTr="31A3144B">
        <w:tc>
          <w:tcPr>
            <w:tcW w:w="5133" w:type="dxa"/>
          </w:tcPr>
          <w:p w14:paraId="09254E9D" w14:textId="197B5733" w:rsidR="3925E88F" w:rsidRPr="00970A24" w:rsidRDefault="3925E88F">
            <w:pPr>
              <w:rPr>
                <w:rFonts w:ascii="Rockwell Nova" w:hAnsi="Rockwell Nova"/>
                <w:sz w:val="20"/>
                <w:szCs w:val="20"/>
              </w:rPr>
            </w:pPr>
            <w:r w:rsidRPr="00970A24">
              <w:rPr>
                <w:rFonts w:ascii="Rockwell Nova" w:eastAsia="Calibri" w:hAnsi="Rockwell Nova" w:cs="Calibri"/>
                <w:sz w:val="20"/>
                <w:szCs w:val="20"/>
              </w:rPr>
              <w:t>Paediatric first aid managed by</w:t>
            </w:r>
          </w:p>
        </w:tc>
        <w:tc>
          <w:tcPr>
            <w:tcW w:w="5133" w:type="dxa"/>
          </w:tcPr>
          <w:p w14:paraId="43F2D813" w14:textId="0E4B300C" w:rsidR="3925E88F" w:rsidRPr="00970A24" w:rsidRDefault="3925E88F" w:rsidP="3925E88F">
            <w:pPr>
              <w:rPr>
                <w:rFonts w:ascii="Rockwell Nova" w:eastAsia="Calibri" w:hAnsi="Rockwell Nova" w:cs="Calibri"/>
                <w:sz w:val="20"/>
                <w:szCs w:val="20"/>
              </w:rPr>
            </w:pPr>
          </w:p>
        </w:tc>
        <w:tc>
          <w:tcPr>
            <w:tcW w:w="5133" w:type="dxa"/>
          </w:tcPr>
          <w:p w14:paraId="5D45E7A5" w14:textId="3B471F19" w:rsidR="3925E88F" w:rsidRPr="00970A24" w:rsidRDefault="3925E88F">
            <w:pPr>
              <w:rPr>
                <w:rFonts w:ascii="Rockwell Nova" w:hAnsi="Rockwell Nova"/>
                <w:sz w:val="20"/>
                <w:szCs w:val="20"/>
              </w:rPr>
            </w:pPr>
            <w:r w:rsidRPr="00970A24">
              <w:rPr>
                <w:rFonts w:ascii="Rockwell Nova" w:eastAsia="Calibri" w:hAnsi="Rockwell Nova" w:cs="Calibri"/>
                <w:sz w:val="20"/>
                <w:szCs w:val="20"/>
              </w:rPr>
              <w:t xml:space="preserve"> </w:t>
            </w:r>
          </w:p>
        </w:tc>
      </w:tr>
      <w:tr w:rsidR="3925E88F" w:rsidRPr="00970A24" w14:paraId="43886FE7" w14:textId="77777777" w:rsidTr="31A3144B">
        <w:tc>
          <w:tcPr>
            <w:tcW w:w="5133" w:type="dxa"/>
          </w:tcPr>
          <w:p w14:paraId="56A551B5" w14:textId="1CE5BB5B" w:rsidR="3925E88F" w:rsidRPr="00970A24" w:rsidRDefault="3925E88F">
            <w:pPr>
              <w:rPr>
                <w:rFonts w:ascii="Rockwell Nova" w:hAnsi="Rockwell Nova"/>
                <w:sz w:val="20"/>
                <w:szCs w:val="20"/>
              </w:rPr>
            </w:pPr>
            <w:r w:rsidRPr="00970A24">
              <w:rPr>
                <w:rFonts w:ascii="Rockwell Nova" w:eastAsia="Calibri" w:hAnsi="Rockwell Nova" w:cs="Calibri"/>
                <w:sz w:val="20"/>
                <w:szCs w:val="20"/>
              </w:rPr>
              <w:t>Emergency service calls managed by</w:t>
            </w:r>
          </w:p>
        </w:tc>
        <w:tc>
          <w:tcPr>
            <w:tcW w:w="5133" w:type="dxa"/>
          </w:tcPr>
          <w:p w14:paraId="6CFCF0B7" w14:textId="01643BB3" w:rsidR="3925E88F" w:rsidRPr="00970A24" w:rsidRDefault="3925E88F" w:rsidP="3925E88F">
            <w:pPr>
              <w:rPr>
                <w:rFonts w:ascii="Rockwell Nova" w:eastAsia="Calibri" w:hAnsi="Rockwell Nova" w:cs="Calibri"/>
                <w:sz w:val="20"/>
                <w:szCs w:val="20"/>
              </w:rPr>
            </w:pPr>
          </w:p>
        </w:tc>
        <w:tc>
          <w:tcPr>
            <w:tcW w:w="5133" w:type="dxa"/>
          </w:tcPr>
          <w:p w14:paraId="16E7DC54" w14:textId="758E4E05" w:rsidR="3925E88F" w:rsidRPr="00970A24" w:rsidRDefault="3925E88F">
            <w:pPr>
              <w:rPr>
                <w:rFonts w:ascii="Rockwell Nova" w:hAnsi="Rockwell Nova"/>
                <w:sz w:val="20"/>
                <w:szCs w:val="20"/>
              </w:rPr>
            </w:pPr>
            <w:r w:rsidRPr="00970A24">
              <w:rPr>
                <w:rFonts w:ascii="Rockwell Nova" w:eastAsia="Calibri" w:hAnsi="Rockwell Nova" w:cs="Calibri"/>
                <w:sz w:val="20"/>
                <w:szCs w:val="20"/>
              </w:rPr>
              <w:t xml:space="preserve"> </w:t>
            </w:r>
          </w:p>
        </w:tc>
      </w:tr>
      <w:tr w:rsidR="3925E88F" w:rsidRPr="00970A24" w14:paraId="5490B054" w14:textId="77777777" w:rsidTr="31A3144B">
        <w:tc>
          <w:tcPr>
            <w:tcW w:w="5133" w:type="dxa"/>
          </w:tcPr>
          <w:p w14:paraId="1440D909" w14:textId="365C7F8A" w:rsidR="3925E88F" w:rsidRPr="00970A24" w:rsidRDefault="3925E88F">
            <w:pPr>
              <w:rPr>
                <w:rFonts w:ascii="Rockwell Nova" w:hAnsi="Rockwell Nova"/>
                <w:sz w:val="20"/>
                <w:szCs w:val="20"/>
              </w:rPr>
            </w:pPr>
            <w:r w:rsidRPr="00970A24">
              <w:rPr>
                <w:rFonts w:ascii="Rockwell Nova" w:eastAsia="Calibri" w:hAnsi="Rockwell Nova" w:cs="Calibri"/>
                <w:sz w:val="20"/>
                <w:szCs w:val="20"/>
              </w:rPr>
              <w:t>Medical needs of pupils managed by</w:t>
            </w:r>
          </w:p>
        </w:tc>
        <w:tc>
          <w:tcPr>
            <w:tcW w:w="5133" w:type="dxa"/>
          </w:tcPr>
          <w:p w14:paraId="6F8A83DA" w14:textId="6C597EC7" w:rsidR="3925E88F" w:rsidRPr="00970A24" w:rsidRDefault="3925E88F" w:rsidP="3925E88F">
            <w:pPr>
              <w:rPr>
                <w:rFonts w:ascii="Rockwell Nova" w:eastAsia="Calibri" w:hAnsi="Rockwell Nova" w:cs="Calibri"/>
                <w:sz w:val="20"/>
                <w:szCs w:val="20"/>
              </w:rPr>
            </w:pPr>
          </w:p>
        </w:tc>
        <w:tc>
          <w:tcPr>
            <w:tcW w:w="5133" w:type="dxa"/>
          </w:tcPr>
          <w:p w14:paraId="11993F07" w14:textId="1B188DF4" w:rsidR="3925E88F" w:rsidRPr="00970A24" w:rsidRDefault="3925E88F" w:rsidP="3925E88F">
            <w:pPr>
              <w:rPr>
                <w:rFonts w:ascii="Rockwell Nova" w:eastAsia="Calibri" w:hAnsi="Rockwell Nova" w:cs="Calibri"/>
                <w:sz w:val="20"/>
                <w:szCs w:val="20"/>
                <w:highlight w:val="yellow"/>
              </w:rPr>
            </w:pPr>
            <w:r w:rsidRPr="00970A24">
              <w:rPr>
                <w:rFonts w:ascii="Rockwell Nova" w:eastAsia="Calibri" w:hAnsi="Rockwell Nova" w:cs="Calibri"/>
                <w:sz w:val="20"/>
                <w:szCs w:val="20"/>
                <w:highlight w:val="yellow"/>
              </w:rPr>
              <w:t>Daily check of medical needs against register and information passed to teacher.</w:t>
            </w:r>
          </w:p>
        </w:tc>
      </w:tr>
    </w:tbl>
    <w:p w14:paraId="202B95CB" w14:textId="504A4656" w:rsidR="3925E88F" w:rsidRPr="00C54C37" w:rsidRDefault="3925E88F" w:rsidP="0042324E">
      <w:pPr>
        <w:spacing w:after="0" w:line="276" w:lineRule="auto"/>
        <w:rPr>
          <w:rFonts w:ascii="Rockwell Nova" w:hAnsi="Rockwell Nova"/>
        </w:rPr>
      </w:pPr>
      <w:r w:rsidRPr="00C54C37">
        <w:rPr>
          <w:rFonts w:ascii="Rockwell Nova" w:eastAsia="Calibri" w:hAnsi="Rockwell Nova" w:cs="Calibri"/>
        </w:rPr>
        <w:t xml:space="preserve"> </w:t>
      </w:r>
    </w:p>
    <w:tbl>
      <w:tblPr>
        <w:tblStyle w:val="TableGrid"/>
        <w:tblW w:w="0" w:type="auto"/>
        <w:tblLayout w:type="fixed"/>
        <w:tblLook w:val="04A0" w:firstRow="1" w:lastRow="0" w:firstColumn="1" w:lastColumn="0" w:noHBand="0" w:noVBand="1"/>
      </w:tblPr>
      <w:tblGrid>
        <w:gridCol w:w="5133"/>
        <w:gridCol w:w="5133"/>
        <w:gridCol w:w="5133"/>
      </w:tblGrid>
      <w:tr w:rsidR="3925E88F" w:rsidRPr="00C54C37" w14:paraId="7A108AE2" w14:textId="77777777" w:rsidTr="31A3144B">
        <w:tc>
          <w:tcPr>
            <w:tcW w:w="5133" w:type="dxa"/>
            <w:shd w:val="clear" w:color="auto" w:fill="00B050"/>
          </w:tcPr>
          <w:p w14:paraId="598933B7" w14:textId="4784B91D" w:rsidR="3925E88F" w:rsidRPr="00C54C37" w:rsidRDefault="3925E88F">
            <w:pPr>
              <w:rPr>
                <w:rFonts w:ascii="Rockwell Nova" w:hAnsi="Rockwell Nova"/>
              </w:rPr>
            </w:pPr>
            <w:r w:rsidRPr="00C54C37">
              <w:rPr>
                <w:rFonts w:ascii="Rockwell Nova" w:eastAsia="Calibri" w:hAnsi="Rockwell Nova" w:cs="Calibri"/>
                <w:b/>
                <w:bCs/>
              </w:rPr>
              <w:t>Designated Safeguarding Lead</w:t>
            </w:r>
          </w:p>
        </w:tc>
        <w:tc>
          <w:tcPr>
            <w:tcW w:w="5133" w:type="dxa"/>
            <w:shd w:val="clear" w:color="auto" w:fill="00B050"/>
          </w:tcPr>
          <w:p w14:paraId="3468398C" w14:textId="0AA460C8" w:rsidR="3925E88F" w:rsidRPr="00C54C37" w:rsidRDefault="3925E88F" w:rsidP="3925E88F">
            <w:pPr>
              <w:rPr>
                <w:rFonts w:ascii="Rockwell Nova" w:eastAsia="Calibri" w:hAnsi="Rockwell Nova" w:cs="Calibri"/>
                <w:b/>
                <w:bCs/>
              </w:rPr>
            </w:pPr>
            <w:r w:rsidRPr="00C54C37">
              <w:rPr>
                <w:rFonts w:ascii="Rockwell Nova" w:eastAsia="Calibri" w:hAnsi="Rockwell Nova" w:cs="Calibri"/>
                <w:b/>
                <w:bCs/>
              </w:rPr>
              <w:t>Lead person</w:t>
            </w:r>
          </w:p>
        </w:tc>
        <w:tc>
          <w:tcPr>
            <w:tcW w:w="5133" w:type="dxa"/>
            <w:shd w:val="clear" w:color="auto" w:fill="00B050"/>
          </w:tcPr>
          <w:p w14:paraId="1CAC28E2" w14:textId="6A74F5E6" w:rsidR="3925E88F" w:rsidRPr="00C54C37" w:rsidRDefault="3925E88F">
            <w:pPr>
              <w:rPr>
                <w:rFonts w:ascii="Rockwell Nova" w:hAnsi="Rockwell Nova"/>
              </w:rPr>
            </w:pPr>
            <w:r w:rsidRPr="00C54C37">
              <w:rPr>
                <w:rFonts w:ascii="Rockwell Nova" w:eastAsia="Calibri" w:hAnsi="Rockwell Nova" w:cs="Calibri"/>
                <w:b/>
                <w:bCs/>
              </w:rPr>
              <w:t>Comment</w:t>
            </w:r>
          </w:p>
        </w:tc>
      </w:tr>
      <w:tr w:rsidR="3925E88F" w:rsidRPr="00970A24" w14:paraId="476246DA" w14:textId="77777777" w:rsidTr="31A3144B">
        <w:tc>
          <w:tcPr>
            <w:tcW w:w="5133" w:type="dxa"/>
          </w:tcPr>
          <w:p w14:paraId="2E535A76" w14:textId="6A7E5024" w:rsidR="3925E88F" w:rsidRPr="00970A24" w:rsidRDefault="31A3144B">
            <w:pPr>
              <w:rPr>
                <w:rFonts w:ascii="Rockwell Nova" w:hAnsi="Rockwell Nova"/>
                <w:sz w:val="20"/>
                <w:szCs w:val="20"/>
              </w:rPr>
            </w:pPr>
            <w:r w:rsidRPr="00970A24">
              <w:rPr>
                <w:rFonts w:ascii="Rockwell Nova" w:eastAsia="Calibri" w:hAnsi="Rockwell Nova" w:cs="Calibri"/>
                <w:sz w:val="20"/>
                <w:szCs w:val="20"/>
              </w:rPr>
              <w:t>DSL/DDSL on site</w:t>
            </w:r>
            <w:r w:rsidR="009D76D1" w:rsidRPr="00970A24">
              <w:rPr>
                <w:rFonts w:ascii="Rockwell Nova" w:eastAsia="Calibri" w:hAnsi="Rockwell Nova" w:cs="Calibri"/>
                <w:sz w:val="20"/>
                <w:szCs w:val="20"/>
              </w:rPr>
              <w:t>:</w:t>
            </w:r>
          </w:p>
        </w:tc>
        <w:tc>
          <w:tcPr>
            <w:tcW w:w="5133" w:type="dxa"/>
          </w:tcPr>
          <w:p w14:paraId="479FF752" w14:textId="73C34AB3" w:rsidR="3925E88F" w:rsidRPr="00970A24" w:rsidRDefault="3925E88F" w:rsidP="3925E88F">
            <w:pPr>
              <w:rPr>
                <w:rFonts w:ascii="Rockwell Nova" w:eastAsia="Calibri" w:hAnsi="Rockwell Nova" w:cs="Calibri"/>
                <w:sz w:val="20"/>
                <w:szCs w:val="20"/>
              </w:rPr>
            </w:pPr>
          </w:p>
        </w:tc>
        <w:tc>
          <w:tcPr>
            <w:tcW w:w="5133" w:type="dxa"/>
          </w:tcPr>
          <w:p w14:paraId="69C3FBE5" w14:textId="05A113D8" w:rsidR="3925E88F" w:rsidRPr="00970A24" w:rsidRDefault="31A3144B">
            <w:pPr>
              <w:rPr>
                <w:rFonts w:ascii="Rockwell Nova" w:hAnsi="Rockwell Nova"/>
                <w:sz w:val="20"/>
                <w:szCs w:val="20"/>
              </w:rPr>
            </w:pPr>
            <w:r w:rsidRPr="00970A24">
              <w:rPr>
                <w:rFonts w:ascii="Rockwell Nova" w:eastAsia="Calibri" w:hAnsi="Rockwell Nova" w:cs="Calibri"/>
                <w:sz w:val="20"/>
                <w:szCs w:val="20"/>
              </w:rPr>
              <w:t>Phone number of head teacher if not on site</w:t>
            </w:r>
            <w:r w:rsidR="003F67EE" w:rsidRPr="00970A24">
              <w:rPr>
                <w:rFonts w:ascii="Rockwell Nova" w:eastAsia="Calibri" w:hAnsi="Rockwell Nova" w:cs="Calibri"/>
                <w:sz w:val="20"/>
                <w:szCs w:val="20"/>
              </w:rPr>
              <w:t>.</w:t>
            </w:r>
          </w:p>
          <w:p w14:paraId="4F5083CF" w14:textId="083EA8F9" w:rsidR="3925E88F" w:rsidRPr="00970A24" w:rsidRDefault="3925E88F" w:rsidP="31A3144B">
            <w:pPr>
              <w:rPr>
                <w:rFonts w:ascii="Rockwell Nova" w:eastAsia="Calibri" w:hAnsi="Rockwell Nova" w:cs="Calibri"/>
                <w:sz w:val="20"/>
                <w:szCs w:val="20"/>
              </w:rPr>
            </w:pPr>
          </w:p>
        </w:tc>
      </w:tr>
      <w:tr w:rsidR="3925E88F" w:rsidRPr="00970A24" w14:paraId="616E98B8" w14:textId="77777777" w:rsidTr="31A3144B">
        <w:tc>
          <w:tcPr>
            <w:tcW w:w="5133" w:type="dxa"/>
          </w:tcPr>
          <w:p w14:paraId="6A951288" w14:textId="2BA69D56" w:rsidR="3925E88F" w:rsidRPr="00970A24" w:rsidRDefault="31A3144B" w:rsidP="3925E88F">
            <w:pPr>
              <w:rPr>
                <w:rFonts w:ascii="Rockwell Nova" w:eastAsia="Calibri" w:hAnsi="Rockwell Nova" w:cs="Calibri"/>
                <w:sz w:val="20"/>
                <w:szCs w:val="20"/>
              </w:rPr>
            </w:pPr>
            <w:r w:rsidRPr="00970A24">
              <w:rPr>
                <w:rFonts w:ascii="Rockwell Nova" w:eastAsia="Calibri" w:hAnsi="Rockwell Nova" w:cs="Calibri"/>
                <w:sz w:val="20"/>
                <w:szCs w:val="20"/>
              </w:rPr>
              <w:t>Contact if a critical safeguarding issue should be raised?</w:t>
            </w:r>
          </w:p>
        </w:tc>
        <w:tc>
          <w:tcPr>
            <w:tcW w:w="5133" w:type="dxa"/>
          </w:tcPr>
          <w:p w14:paraId="74829F99" w14:textId="047F4E9F" w:rsidR="3925E88F" w:rsidRPr="00970A24" w:rsidRDefault="3925E88F" w:rsidP="3925E88F">
            <w:pPr>
              <w:rPr>
                <w:rFonts w:ascii="Rockwell Nova" w:eastAsia="Calibri" w:hAnsi="Rockwell Nova" w:cs="Calibri"/>
                <w:sz w:val="20"/>
                <w:szCs w:val="20"/>
              </w:rPr>
            </w:pPr>
          </w:p>
        </w:tc>
        <w:tc>
          <w:tcPr>
            <w:tcW w:w="5133" w:type="dxa"/>
          </w:tcPr>
          <w:p w14:paraId="1CEA3F2C" w14:textId="2CEB761D" w:rsidR="3925E88F" w:rsidRPr="00970A24" w:rsidRDefault="3925E88F" w:rsidP="3925E88F">
            <w:pPr>
              <w:rPr>
                <w:rFonts w:ascii="Rockwell Nova" w:eastAsia="Calibri" w:hAnsi="Rockwell Nova" w:cs="Calibri"/>
                <w:sz w:val="20"/>
                <w:szCs w:val="20"/>
              </w:rPr>
            </w:pPr>
            <w:r w:rsidRPr="00970A24">
              <w:rPr>
                <w:rFonts w:ascii="Rockwell Nova" w:eastAsia="Calibri" w:hAnsi="Rockwell Nova" w:cs="Calibri"/>
                <w:sz w:val="20"/>
                <w:szCs w:val="20"/>
              </w:rPr>
              <w:t>Phone number:</w:t>
            </w:r>
          </w:p>
        </w:tc>
      </w:tr>
      <w:tr w:rsidR="3925E88F" w:rsidRPr="00970A24" w14:paraId="5995893C" w14:textId="77777777" w:rsidTr="31A3144B">
        <w:tc>
          <w:tcPr>
            <w:tcW w:w="5133" w:type="dxa"/>
          </w:tcPr>
          <w:p w14:paraId="3CE8CF80" w14:textId="13294887" w:rsidR="3925E88F" w:rsidRPr="00970A24" w:rsidRDefault="3925E88F">
            <w:pPr>
              <w:rPr>
                <w:rFonts w:ascii="Rockwell Nova" w:hAnsi="Rockwell Nova"/>
                <w:sz w:val="20"/>
                <w:szCs w:val="20"/>
              </w:rPr>
            </w:pPr>
            <w:r w:rsidRPr="00970A24">
              <w:rPr>
                <w:rFonts w:ascii="Rockwell Nova" w:eastAsia="Calibri" w:hAnsi="Rockwell Nova" w:cs="Calibri"/>
                <w:sz w:val="20"/>
                <w:szCs w:val="20"/>
              </w:rPr>
              <w:t>Children’s help desk</w:t>
            </w:r>
            <w:r w:rsidR="009D76D1" w:rsidRPr="00970A24">
              <w:rPr>
                <w:rFonts w:ascii="Rockwell Nova" w:eastAsia="Calibri" w:hAnsi="Rockwell Nova" w:cs="Calibri"/>
                <w:sz w:val="20"/>
                <w:szCs w:val="20"/>
              </w:rPr>
              <w:t>:</w:t>
            </w:r>
          </w:p>
        </w:tc>
        <w:tc>
          <w:tcPr>
            <w:tcW w:w="5133" w:type="dxa"/>
          </w:tcPr>
          <w:p w14:paraId="5A14D517" w14:textId="39CD8C95" w:rsidR="3925E88F" w:rsidRPr="00970A24" w:rsidRDefault="3925E88F">
            <w:pPr>
              <w:rPr>
                <w:rFonts w:ascii="Rockwell Nova" w:hAnsi="Rockwell Nova"/>
                <w:sz w:val="20"/>
                <w:szCs w:val="20"/>
              </w:rPr>
            </w:pPr>
          </w:p>
        </w:tc>
        <w:tc>
          <w:tcPr>
            <w:tcW w:w="5133" w:type="dxa"/>
          </w:tcPr>
          <w:p w14:paraId="31D213A8" w14:textId="11A046B7" w:rsidR="3925E88F" w:rsidRPr="00970A24" w:rsidRDefault="3925E88F">
            <w:pPr>
              <w:rPr>
                <w:rFonts w:ascii="Rockwell Nova" w:hAnsi="Rockwell Nova"/>
                <w:sz w:val="20"/>
                <w:szCs w:val="20"/>
              </w:rPr>
            </w:pPr>
            <w:r w:rsidRPr="00970A24">
              <w:rPr>
                <w:rFonts w:ascii="Rockwell Nova" w:eastAsia="Calibri" w:hAnsi="Rockwell Nova" w:cs="Calibri"/>
                <w:sz w:val="20"/>
                <w:szCs w:val="20"/>
              </w:rPr>
              <w:t xml:space="preserve"> </w:t>
            </w:r>
          </w:p>
        </w:tc>
      </w:tr>
      <w:tr w:rsidR="3925E88F" w:rsidRPr="00970A24" w14:paraId="71AB383C" w14:textId="77777777" w:rsidTr="31A3144B">
        <w:tc>
          <w:tcPr>
            <w:tcW w:w="5133" w:type="dxa"/>
          </w:tcPr>
          <w:p w14:paraId="5419666B" w14:textId="31D01505" w:rsidR="3925E88F" w:rsidRPr="00970A24" w:rsidRDefault="3925E88F">
            <w:pPr>
              <w:rPr>
                <w:rFonts w:ascii="Rockwell Nova" w:hAnsi="Rockwell Nova"/>
                <w:sz w:val="20"/>
                <w:szCs w:val="20"/>
              </w:rPr>
            </w:pPr>
            <w:r w:rsidRPr="00970A24">
              <w:rPr>
                <w:rFonts w:ascii="Rockwell Nova" w:eastAsia="Calibri" w:hAnsi="Rockwell Nova" w:cs="Calibri"/>
                <w:sz w:val="20"/>
                <w:szCs w:val="20"/>
              </w:rPr>
              <w:t>Adult helpdesk</w:t>
            </w:r>
            <w:r w:rsidR="009D76D1" w:rsidRPr="00970A24">
              <w:rPr>
                <w:rFonts w:ascii="Rockwell Nova" w:eastAsia="Calibri" w:hAnsi="Rockwell Nova" w:cs="Calibri"/>
                <w:sz w:val="20"/>
                <w:szCs w:val="20"/>
              </w:rPr>
              <w:t>:</w:t>
            </w:r>
          </w:p>
        </w:tc>
        <w:tc>
          <w:tcPr>
            <w:tcW w:w="5133" w:type="dxa"/>
          </w:tcPr>
          <w:p w14:paraId="7D8BE2FB" w14:textId="27AA09FA" w:rsidR="3925E88F" w:rsidRPr="00970A24" w:rsidRDefault="3925E88F">
            <w:pPr>
              <w:rPr>
                <w:rFonts w:ascii="Rockwell Nova" w:hAnsi="Rockwell Nova"/>
                <w:sz w:val="20"/>
                <w:szCs w:val="20"/>
              </w:rPr>
            </w:pPr>
          </w:p>
        </w:tc>
        <w:tc>
          <w:tcPr>
            <w:tcW w:w="5133" w:type="dxa"/>
          </w:tcPr>
          <w:p w14:paraId="17595CAC" w14:textId="39A99136" w:rsidR="3925E88F" w:rsidRPr="00970A24" w:rsidRDefault="3925E88F">
            <w:pPr>
              <w:rPr>
                <w:rFonts w:ascii="Rockwell Nova" w:hAnsi="Rockwell Nova"/>
                <w:sz w:val="20"/>
                <w:szCs w:val="20"/>
              </w:rPr>
            </w:pPr>
            <w:r w:rsidRPr="00970A24">
              <w:rPr>
                <w:rFonts w:ascii="Rockwell Nova" w:eastAsia="Calibri" w:hAnsi="Rockwell Nova" w:cs="Calibri"/>
                <w:sz w:val="20"/>
                <w:szCs w:val="20"/>
              </w:rPr>
              <w:t xml:space="preserve"> </w:t>
            </w:r>
          </w:p>
        </w:tc>
      </w:tr>
      <w:tr w:rsidR="3925E88F" w:rsidRPr="00970A24" w14:paraId="661E379C" w14:textId="77777777" w:rsidTr="31A3144B">
        <w:tc>
          <w:tcPr>
            <w:tcW w:w="5133" w:type="dxa"/>
          </w:tcPr>
          <w:p w14:paraId="30E037D9" w14:textId="16C34094" w:rsidR="3925E88F" w:rsidRPr="00970A24" w:rsidRDefault="3925E88F">
            <w:pPr>
              <w:rPr>
                <w:rFonts w:ascii="Rockwell Nova" w:hAnsi="Rockwell Nova"/>
                <w:sz w:val="20"/>
                <w:szCs w:val="20"/>
              </w:rPr>
            </w:pPr>
            <w:r w:rsidRPr="00970A24">
              <w:rPr>
                <w:rFonts w:ascii="Rockwell Nova" w:eastAsia="Calibri" w:hAnsi="Rockwell Nova" w:cs="Calibri"/>
                <w:sz w:val="20"/>
                <w:szCs w:val="20"/>
              </w:rPr>
              <w:t>Emergency number out of hours</w:t>
            </w:r>
            <w:r w:rsidR="009D76D1" w:rsidRPr="00970A24">
              <w:rPr>
                <w:rFonts w:ascii="Rockwell Nova" w:eastAsia="Calibri" w:hAnsi="Rockwell Nova" w:cs="Calibri"/>
                <w:sz w:val="20"/>
                <w:szCs w:val="20"/>
              </w:rPr>
              <w:t>:</w:t>
            </w:r>
          </w:p>
        </w:tc>
        <w:tc>
          <w:tcPr>
            <w:tcW w:w="5133" w:type="dxa"/>
          </w:tcPr>
          <w:p w14:paraId="388B8F42" w14:textId="1D921119" w:rsidR="3925E88F" w:rsidRPr="00970A24" w:rsidRDefault="3925E88F">
            <w:pPr>
              <w:rPr>
                <w:rFonts w:ascii="Rockwell Nova" w:hAnsi="Rockwell Nova"/>
                <w:sz w:val="20"/>
                <w:szCs w:val="20"/>
              </w:rPr>
            </w:pPr>
          </w:p>
        </w:tc>
        <w:tc>
          <w:tcPr>
            <w:tcW w:w="5133" w:type="dxa"/>
          </w:tcPr>
          <w:p w14:paraId="1C6DE11C" w14:textId="36524E53" w:rsidR="3925E88F" w:rsidRPr="00970A24" w:rsidRDefault="3925E88F">
            <w:pPr>
              <w:rPr>
                <w:rFonts w:ascii="Rockwell Nova" w:hAnsi="Rockwell Nova"/>
                <w:sz w:val="20"/>
                <w:szCs w:val="20"/>
              </w:rPr>
            </w:pPr>
            <w:r w:rsidRPr="00970A24">
              <w:rPr>
                <w:rFonts w:ascii="Rockwell Nova" w:eastAsia="Calibri" w:hAnsi="Rockwell Nova" w:cs="Calibri"/>
                <w:sz w:val="20"/>
                <w:szCs w:val="20"/>
              </w:rPr>
              <w:t xml:space="preserve"> </w:t>
            </w:r>
          </w:p>
        </w:tc>
      </w:tr>
    </w:tbl>
    <w:p w14:paraId="53018C81" w14:textId="5E3C7629" w:rsidR="3925E88F" w:rsidRPr="00C54C37" w:rsidRDefault="3925E88F" w:rsidP="0042324E">
      <w:pPr>
        <w:spacing w:after="0" w:line="276" w:lineRule="auto"/>
        <w:rPr>
          <w:rFonts w:ascii="Rockwell Nova" w:hAnsi="Rockwell Nova"/>
        </w:rPr>
      </w:pPr>
      <w:r w:rsidRPr="00C54C37">
        <w:rPr>
          <w:rFonts w:ascii="Rockwell Nova" w:eastAsia="Calibri" w:hAnsi="Rockwell Nova" w:cs="Calibri"/>
        </w:rPr>
        <w:t xml:space="preserve"> </w:t>
      </w:r>
    </w:p>
    <w:tbl>
      <w:tblPr>
        <w:tblStyle w:val="TableGrid"/>
        <w:tblW w:w="0" w:type="auto"/>
        <w:tblLayout w:type="fixed"/>
        <w:tblLook w:val="04A0" w:firstRow="1" w:lastRow="0" w:firstColumn="1" w:lastColumn="0" w:noHBand="0" w:noVBand="1"/>
      </w:tblPr>
      <w:tblGrid>
        <w:gridCol w:w="5133"/>
        <w:gridCol w:w="5133"/>
        <w:gridCol w:w="5133"/>
      </w:tblGrid>
      <w:tr w:rsidR="3925E88F" w:rsidRPr="00C54C37" w14:paraId="3AE2799F" w14:textId="77777777" w:rsidTr="31A3144B">
        <w:tc>
          <w:tcPr>
            <w:tcW w:w="5133" w:type="dxa"/>
            <w:shd w:val="clear" w:color="auto" w:fill="00B050"/>
          </w:tcPr>
          <w:p w14:paraId="74642610" w14:textId="723FC7BE" w:rsidR="3925E88F" w:rsidRPr="00C54C37" w:rsidRDefault="3925E88F">
            <w:pPr>
              <w:rPr>
                <w:rFonts w:ascii="Rockwell Nova" w:hAnsi="Rockwell Nova"/>
              </w:rPr>
            </w:pPr>
            <w:r w:rsidRPr="00C54C37">
              <w:rPr>
                <w:rFonts w:ascii="Rockwell Nova" w:eastAsia="Calibri" w:hAnsi="Rockwell Nova" w:cs="Calibri"/>
                <w:b/>
                <w:bCs/>
              </w:rPr>
              <w:lastRenderedPageBreak/>
              <w:t>Behaviour Management</w:t>
            </w:r>
          </w:p>
        </w:tc>
        <w:tc>
          <w:tcPr>
            <w:tcW w:w="5133" w:type="dxa"/>
            <w:shd w:val="clear" w:color="auto" w:fill="00B050"/>
          </w:tcPr>
          <w:p w14:paraId="3134653E" w14:textId="751C8AB1" w:rsidR="3925E88F" w:rsidRPr="00C54C37" w:rsidRDefault="3925E88F">
            <w:pPr>
              <w:rPr>
                <w:rFonts w:ascii="Rockwell Nova" w:hAnsi="Rockwell Nova"/>
              </w:rPr>
            </w:pPr>
            <w:r w:rsidRPr="00C54C37">
              <w:rPr>
                <w:rFonts w:ascii="Rockwell Nova" w:eastAsia="Calibri" w:hAnsi="Rockwell Nova" w:cs="Calibri"/>
                <w:b/>
                <w:bCs/>
              </w:rPr>
              <w:t>Name</w:t>
            </w:r>
          </w:p>
        </w:tc>
        <w:tc>
          <w:tcPr>
            <w:tcW w:w="5133" w:type="dxa"/>
            <w:shd w:val="clear" w:color="auto" w:fill="00B050"/>
          </w:tcPr>
          <w:p w14:paraId="486CF6F5" w14:textId="7B1C151F" w:rsidR="3925E88F" w:rsidRPr="00C54C37" w:rsidRDefault="3925E88F">
            <w:pPr>
              <w:rPr>
                <w:rFonts w:ascii="Rockwell Nova" w:hAnsi="Rockwell Nova"/>
              </w:rPr>
            </w:pPr>
            <w:r w:rsidRPr="00C54C37">
              <w:rPr>
                <w:rFonts w:ascii="Rockwell Nova" w:eastAsia="Calibri" w:hAnsi="Rockwell Nova" w:cs="Calibri"/>
                <w:b/>
                <w:bCs/>
              </w:rPr>
              <w:t>Comment</w:t>
            </w:r>
          </w:p>
        </w:tc>
      </w:tr>
      <w:tr w:rsidR="3925E88F" w:rsidRPr="00970A24" w14:paraId="4371404F" w14:textId="77777777" w:rsidTr="31A3144B">
        <w:tc>
          <w:tcPr>
            <w:tcW w:w="5133" w:type="dxa"/>
          </w:tcPr>
          <w:p w14:paraId="2825A16C" w14:textId="585DDC16" w:rsidR="3925E88F" w:rsidRPr="00970A24" w:rsidRDefault="3925E88F">
            <w:pPr>
              <w:rPr>
                <w:rFonts w:ascii="Rockwell Nova" w:hAnsi="Rockwell Nova"/>
                <w:sz w:val="20"/>
                <w:szCs w:val="20"/>
              </w:rPr>
            </w:pPr>
            <w:r w:rsidRPr="00970A24">
              <w:rPr>
                <w:rFonts w:ascii="Rockwell Nova" w:eastAsia="Calibri" w:hAnsi="Rockwell Nova" w:cs="Calibri"/>
                <w:sz w:val="20"/>
                <w:szCs w:val="20"/>
              </w:rPr>
              <w:t>Routine behaviour management</w:t>
            </w:r>
          </w:p>
        </w:tc>
        <w:tc>
          <w:tcPr>
            <w:tcW w:w="5133" w:type="dxa"/>
          </w:tcPr>
          <w:p w14:paraId="3E0B3C1C" w14:textId="0300381A" w:rsidR="3925E88F" w:rsidRPr="00970A24" w:rsidRDefault="3925E88F">
            <w:pPr>
              <w:rPr>
                <w:rFonts w:ascii="Rockwell Nova" w:hAnsi="Rockwell Nova"/>
                <w:sz w:val="20"/>
                <w:szCs w:val="20"/>
              </w:rPr>
            </w:pPr>
            <w:r w:rsidRPr="00970A24">
              <w:rPr>
                <w:rFonts w:ascii="Rockwell Nova" w:eastAsia="Calibri" w:hAnsi="Rockwell Nova" w:cs="Calibri"/>
                <w:sz w:val="20"/>
                <w:szCs w:val="20"/>
              </w:rPr>
              <w:t>All staff supported by SLT member on site each day and by the head teacher from distance.</w:t>
            </w:r>
          </w:p>
          <w:p w14:paraId="3285A37C" w14:textId="2ACEC9E8" w:rsidR="3925E88F" w:rsidRPr="00970A24" w:rsidRDefault="3925E88F">
            <w:pPr>
              <w:rPr>
                <w:rFonts w:ascii="Rockwell Nova" w:hAnsi="Rockwell Nova"/>
                <w:sz w:val="20"/>
                <w:szCs w:val="20"/>
              </w:rPr>
            </w:pPr>
            <w:r w:rsidRPr="00970A24">
              <w:rPr>
                <w:rFonts w:ascii="Rockwell Nova" w:eastAsia="Calibri" w:hAnsi="Rockwell Nova" w:cs="Calibri"/>
                <w:sz w:val="20"/>
                <w:szCs w:val="20"/>
              </w:rPr>
              <w:t xml:space="preserve"> </w:t>
            </w:r>
          </w:p>
        </w:tc>
        <w:tc>
          <w:tcPr>
            <w:tcW w:w="5133" w:type="dxa"/>
          </w:tcPr>
          <w:p w14:paraId="55F689D7" w14:textId="0C41D7F3" w:rsidR="3925E88F" w:rsidRPr="00970A24" w:rsidRDefault="3925E88F">
            <w:pPr>
              <w:rPr>
                <w:rFonts w:ascii="Rockwell Nova" w:hAnsi="Rockwell Nova"/>
                <w:sz w:val="20"/>
                <w:szCs w:val="20"/>
              </w:rPr>
            </w:pPr>
            <w:r w:rsidRPr="00970A24">
              <w:rPr>
                <w:rFonts w:ascii="Rockwell Nova" w:eastAsia="Calibri" w:hAnsi="Rockwell Nova" w:cs="Calibri"/>
                <w:sz w:val="20"/>
                <w:szCs w:val="20"/>
              </w:rPr>
              <w:t xml:space="preserve">School will continue to use the behaviour system to enforce effective behavioural controls.  </w:t>
            </w:r>
          </w:p>
          <w:p w14:paraId="51178329" w14:textId="77682792" w:rsidR="3925E88F" w:rsidRPr="00970A24" w:rsidRDefault="3925E88F">
            <w:pPr>
              <w:rPr>
                <w:rFonts w:ascii="Rockwell Nova" w:hAnsi="Rockwell Nova"/>
                <w:sz w:val="20"/>
                <w:szCs w:val="20"/>
              </w:rPr>
            </w:pPr>
            <w:r w:rsidRPr="00970A24">
              <w:rPr>
                <w:rFonts w:ascii="Rockwell Nova" w:eastAsia="Calibri" w:hAnsi="Rockwell Nova" w:cs="Calibri"/>
                <w:sz w:val="20"/>
                <w:szCs w:val="20"/>
              </w:rPr>
              <w:t xml:space="preserve">Children need to </w:t>
            </w:r>
            <w:proofErr w:type="gramStart"/>
            <w:r w:rsidRPr="00970A24">
              <w:rPr>
                <w:rFonts w:ascii="Rockwell Nova" w:eastAsia="Calibri" w:hAnsi="Rockwell Nova" w:cs="Calibri"/>
                <w:sz w:val="20"/>
                <w:szCs w:val="20"/>
              </w:rPr>
              <w:t>made</w:t>
            </w:r>
            <w:proofErr w:type="gramEnd"/>
            <w:r w:rsidRPr="00970A24">
              <w:rPr>
                <w:rFonts w:ascii="Rockwell Nova" w:eastAsia="Calibri" w:hAnsi="Rockwell Nova" w:cs="Calibri"/>
                <w:sz w:val="20"/>
                <w:szCs w:val="20"/>
              </w:rPr>
              <w:t xml:space="preserve"> aware.</w:t>
            </w:r>
          </w:p>
        </w:tc>
      </w:tr>
      <w:tr w:rsidR="3925E88F" w:rsidRPr="00970A24" w14:paraId="046670FC" w14:textId="77777777" w:rsidTr="31A3144B">
        <w:tc>
          <w:tcPr>
            <w:tcW w:w="5133" w:type="dxa"/>
          </w:tcPr>
          <w:p w14:paraId="27D6997C" w14:textId="59754845" w:rsidR="3925E88F" w:rsidRPr="00970A24" w:rsidRDefault="3925E88F">
            <w:pPr>
              <w:rPr>
                <w:rFonts w:ascii="Rockwell Nova" w:hAnsi="Rockwell Nova"/>
                <w:sz w:val="20"/>
                <w:szCs w:val="20"/>
              </w:rPr>
            </w:pPr>
            <w:r w:rsidRPr="00970A24">
              <w:rPr>
                <w:rFonts w:ascii="Rockwell Nova" w:eastAsia="Calibri" w:hAnsi="Rockwell Nova" w:cs="Calibri"/>
                <w:sz w:val="20"/>
                <w:szCs w:val="20"/>
              </w:rPr>
              <w:t>Behaviour plans</w:t>
            </w:r>
          </w:p>
        </w:tc>
        <w:tc>
          <w:tcPr>
            <w:tcW w:w="5133" w:type="dxa"/>
          </w:tcPr>
          <w:p w14:paraId="0C1F821B" w14:textId="3A3F3D9E" w:rsidR="3925E88F" w:rsidRPr="00970A24" w:rsidRDefault="3925E88F">
            <w:pPr>
              <w:rPr>
                <w:rFonts w:ascii="Rockwell Nova" w:hAnsi="Rockwell Nova"/>
                <w:sz w:val="20"/>
                <w:szCs w:val="20"/>
              </w:rPr>
            </w:pPr>
            <w:r w:rsidRPr="00970A24">
              <w:rPr>
                <w:rFonts w:ascii="Rockwell Nova" w:eastAsia="Calibri" w:hAnsi="Rockwell Nova" w:cs="Calibri"/>
                <w:sz w:val="20"/>
                <w:szCs w:val="20"/>
              </w:rPr>
              <w:t>All teachers to be aware of any children with behavioural risk assessments in their classes.</w:t>
            </w:r>
          </w:p>
        </w:tc>
        <w:tc>
          <w:tcPr>
            <w:tcW w:w="5133" w:type="dxa"/>
          </w:tcPr>
          <w:p w14:paraId="33430912" w14:textId="77777777" w:rsidR="3925E88F" w:rsidRPr="00970A24" w:rsidRDefault="3925E88F">
            <w:pPr>
              <w:rPr>
                <w:rFonts w:ascii="Rockwell Nova" w:eastAsia="Calibri" w:hAnsi="Rockwell Nova" w:cs="Calibri"/>
                <w:sz w:val="20"/>
                <w:szCs w:val="20"/>
              </w:rPr>
            </w:pPr>
            <w:r w:rsidRPr="00970A24">
              <w:rPr>
                <w:rFonts w:ascii="Rockwell Nova" w:eastAsia="Calibri" w:hAnsi="Rockwell Nova" w:cs="Calibri"/>
                <w:sz w:val="20"/>
                <w:szCs w:val="20"/>
              </w:rPr>
              <w:t xml:space="preserve">To support easy access, all plans to be printed and placed in the central file located in the main office (reception). </w:t>
            </w:r>
          </w:p>
          <w:p w14:paraId="3943FC39" w14:textId="2EB1D40D" w:rsidR="00BA2F3C" w:rsidRPr="00970A24" w:rsidRDefault="00BA2F3C">
            <w:pPr>
              <w:rPr>
                <w:rFonts w:ascii="Rockwell Nova" w:hAnsi="Rockwell Nova"/>
                <w:sz w:val="20"/>
                <w:szCs w:val="20"/>
              </w:rPr>
            </w:pPr>
            <w:r w:rsidRPr="00970A24">
              <w:rPr>
                <w:rFonts w:ascii="Rockwell Nova" w:eastAsia="Calibri" w:hAnsi="Rockwell Nova" w:cs="Calibri"/>
                <w:sz w:val="20"/>
                <w:szCs w:val="20"/>
              </w:rPr>
              <w:t>Ensure kept secure when school unoccupied.</w:t>
            </w:r>
          </w:p>
        </w:tc>
      </w:tr>
      <w:tr w:rsidR="3925E88F" w:rsidRPr="00970A24" w14:paraId="2607FAC2" w14:textId="77777777" w:rsidTr="31A3144B">
        <w:tc>
          <w:tcPr>
            <w:tcW w:w="5133" w:type="dxa"/>
          </w:tcPr>
          <w:p w14:paraId="3377476C" w14:textId="19E004D0" w:rsidR="3925E88F" w:rsidRPr="00970A24" w:rsidRDefault="3925E88F">
            <w:pPr>
              <w:rPr>
                <w:rFonts w:ascii="Rockwell Nova" w:hAnsi="Rockwell Nova"/>
                <w:sz w:val="20"/>
                <w:szCs w:val="20"/>
              </w:rPr>
            </w:pPr>
            <w:r w:rsidRPr="00970A24">
              <w:rPr>
                <w:rFonts w:ascii="Rockwell Nova" w:eastAsia="Calibri" w:hAnsi="Rockwell Nova" w:cs="Calibri"/>
                <w:sz w:val="20"/>
                <w:szCs w:val="20"/>
              </w:rPr>
              <w:t>Team Teach</w:t>
            </w:r>
          </w:p>
        </w:tc>
        <w:tc>
          <w:tcPr>
            <w:tcW w:w="5133" w:type="dxa"/>
          </w:tcPr>
          <w:p w14:paraId="520571AD" w14:textId="475B0809" w:rsidR="3925E88F" w:rsidRPr="00970A24" w:rsidRDefault="3925E88F" w:rsidP="3925E88F">
            <w:pPr>
              <w:rPr>
                <w:rFonts w:ascii="Rockwell Nova" w:eastAsia="Calibri" w:hAnsi="Rockwell Nova" w:cs="Calibri"/>
                <w:sz w:val="20"/>
                <w:szCs w:val="20"/>
              </w:rPr>
            </w:pPr>
          </w:p>
        </w:tc>
        <w:tc>
          <w:tcPr>
            <w:tcW w:w="5133" w:type="dxa"/>
          </w:tcPr>
          <w:p w14:paraId="122D734B" w14:textId="601D5F4A" w:rsidR="3925E88F" w:rsidRPr="00970A24" w:rsidRDefault="3925E88F">
            <w:pPr>
              <w:rPr>
                <w:rFonts w:ascii="Rockwell Nova" w:hAnsi="Rockwell Nova"/>
                <w:sz w:val="20"/>
                <w:szCs w:val="20"/>
              </w:rPr>
            </w:pPr>
            <w:r w:rsidRPr="00970A24">
              <w:rPr>
                <w:rFonts w:ascii="Rockwell Nova" w:eastAsia="Calibri" w:hAnsi="Rockwell Nova" w:cs="Calibri"/>
                <w:sz w:val="20"/>
                <w:szCs w:val="20"/>
              </w:rPr>
              <w:t>A staff member with team teach training will be included in the staff team where possible.</w:t>
            </w:r>
          </w:p>
          <w:p w14:paraId="56CEDB61" w14:textId="035D6D85" w:rsidR="3925E88F" w:rsidRPr="00970A24" w:rsidRDefault="3925E88F">
            <w:pPr>
              <w:rPr>
                <w:rFonts w:ascii="Rockwell Nova" w:hAnsi="Rockwell Nova"/>
                <w:sz w:val="20"/>
                <w:szCs w:val="20"/>
              </w:rPr>
            </w:pPr>
            <w:r w:rsidRPr="00970A24">
              <w:rPr>
                <w:rFonts w:ascii="Rockwell Nova" w:eastAsia="Calibri" w:hAnsi="Rockwell Nova" w:cs="Calibri"/>
                <w:sz w:val="20"/>
                <w:szCs w:val="20"/>
              </w:rPr>
              <w:t>Team teach approach only to be used as last resort. If child’s behaviour is too extreme to manage safely, parent to be called to collect child.</w:t>
            </w:r>
          </w:p>
          <w:p w14:paraId="52919CD4" w14:textId="3DC35888" w:rsidR="3925E88F" w:rsidRPr="00970A24" w:rsidRDefault="31A3144B">
            <w:pPr>
              <w:rPr>
                <w:rFonts w:ascii="Rockwell Nova" w:hAnsi="Rockwell Nova"/>
                <w:sz w:val="20"/>
                <w:szCs w:val="20"/>
              </w:rPr>
            </w:pPr>
            <w:r w:rsidRPr="00970A24">
              <w:rPr>
                <w:rFonts w:ascii="Rockwell Nova" w:eastAsia="Calibri" w:hAnsi="Rockwell Nova" w:cs="Calibri"/>
                <w:sz w:val="20"/>
                <w:szCs w:val="20"/>
              </w:rPr>
              <w:t>Be vigilant and aware of any children for whom changes in routine can be a trigger for behavioural changes.</w:t>
            </w:r>
          </w:p>
        </w:tc>
      </w:tr>
    </w:tbl>
    <w:p w14:paraId="7484F43A" w14:textId="1B61AAAE" w:rsidR="3925E88F" w:rsidRPr="00C54C37" w:rsidRDefault="3925E88F" w:rsidP="0042324E">
      <w:pPr>
        <w:spacing w:after="0" w:line="276" w:lineRule="auto"/>
        <w:rPr>
          <w:rFonts w:ascii="Rockwell Nova" w:hAnsi="Rockwell Nova"/>
        </w:rPr>
      </w:pPr>
      <w:r w:rsidRPr="00C54C37">
        <w:rPr>
          <w:rFonts w:ascii="Rockwell Nova" w:eastAsia="Calibri" w:hAnsi="Rockwell Nova" w:cs="Calibri"/>
        </w:rPr>
        <w:t xml:space="preserve"> </w:t>
      </w:r>
    </w:p>
    <w:tbl>
      <w:tblPr>
        <w:tblStyle w:val="TableGrid"/>
        <w:tblW w:w="0" w:type="auto"/>
        <w:tblLayout w:type="fixed"/>
        <w:tblLook w:val="04A0" w:firstRow="1" w:lastRow="0" w:firstColumn="1" w:lastColumn="0" w:noHBand="0" w:noVBand="1"/>
      </w:tblPr>
      <w:tblGrid>
        <w:gridCol w:w="5133"/>
        <w:gridCol w:w="5133"/>
        <w:gridCol w:w="5133"/>
      </w:tblGrid>
      <w:tr w:rsidR="3925E88F" w:rsidRPr="00C54C37" w14:paraId="67D2F9F1" w14:textId="77777777" w:rsidTr="3925E88F">
        <w:tc>
          <w:tcPr>
            <w:tcW w:w="5133" w:type="dxa"/>
            <w:shd w:val="clear" w:color="auto" w:fill="00B050"/>
          </w:tcPr>
          <w:p w14:paraId="5A91ADD5" w14:textId="45D9DD54" w:rsidR="3925E88F" w:rsidRPr="00C54C37" w:rsidRDefault="3925E88F">
            <w:pPr>
              <w:rPr>
                <w:rFonts w:ascii="Rockwell Nova" w:hAnsi="Rockwell Nova"/>
              </w:rPr>
            </w:pPr>
            <w:r w:rsidRPr="00C54C37">
              <w:rPr>
                <w:rFonts w:ascii="Rockwell Nova" w:eastAsia="Calibri" w:hAnsi="Rockwell Nova" w:cs="Calibri"/>
                <w:b/>
                <w:bCs/>
              </w:rPr>
              <w:t>Vulnerable family contact</w:t>
            </w:r>
          </w:p>
        </w:tc>
        <w:tc>
          <w:tcPr>
            <w:tcW w:w="5133" w:type="dxa"/>
            <w:shd w:val="clear" w:color="auto" w:fill="00B050"/>
          </w:tcPr>
          <w:p w14:paraId="1AAB10CD" w14:textId="54658047" w:rsidR="3925E88F" w:rsidRPr="00C54C37" w:rsidRDefault="3925E88F">
            <w:pPr>
              <w:rPr>
                <w:rFonts w:ascii="Rockwell Nova" w:hAnsi="Rockwell Nova"/>
              </w:rPr>
            </w:pPr>
            <w:r w:rsidRPr="00C54C37">
              <w:rPr>
                <w:rFonts w:ascii="Rockwell Nova" w:eastAsia="Calibri" w:hAnsi="Rockwell Nova" w:cs="Calibri"/>
                <w:b/>
                <w:bCs/>
              </w:rPr>
              <w:t>Name</w:t>
            </w:r>
          </w:p>
        </w:tc>
        <w:tc>
          <w:tcPr>
            <w:tcW w:w="5133" w:type="dxa"/>
            <w:shd w:val="clear" w:color="auto" w:fill="00B050"/>
          </w:tcPr>
          <w:p w14:paraId="70306FBE" w14:textId="28986ED6" w:rsidR="3925E88F" w:rsidRPr="00C54C37" w:rsidRDefault="3925E88F">
            <w:pPr>
              <w:rPr>
                <w:rFonts w:ascii="Rockwell Nova" w:hAnsi="Rockwell Nova"/>
              </w:rPr>
            </w:pPr>
            <w:r w:rsidRPr="00C54C37">
              <w:rPr>
                <w:rFonts w:ascii="Rockwell Nova" w:eastAsia="Calibri" w:hAnsi="Rockwell Nova" w:cs="Calibri"/>
                <w:b/>
                <w:bCs/>
              </w:rPr>
              <w:t>Comment</w:t>
            </w:r>
          </w:p>
        </w:tc>
      </w:tr>
      <w:tr w:rsidR="3925E88F" w:rsidRPr="00970A24" w14:paraId="61C65D3B" w14:textId="77777777" w:rsidTr="3925E88F">
        <w:tc>
          <w:tcPr>
            <w:tcW w:w="5133" w:type="dxa"/>
          </w:tcPr>
          <w:p w14:paraId="01744821" w14:textId="60120B1E" w:rsidR="3925E88F" w:rsidRPr="00970A24" w:rsidRDefault="3925E88F">
            <w:pPr>
              <w:rPr>
                <w:rFonts w:ascii="Rockwell Nova" w:hAnsi="Rockwell Nova"/>
                <w:sz w:val="20"/>
                <w:szCs w:val="20"/>
              </w:rPr>
            </w:pPr>
            <w:r w:rsidRPr="00970A24">
              <w:rPr>
                <w:rFonts w:ascii="Rockwell Nova" w:eastAsia="Calibri" w:hAnsi="Rockwell Nova" w:cs="Calibri"/>
                <w:sz w:val="20"/>
                <w:szCs w:val="20"/>
              </w:rPr>
              <w:t>Safeguarding team –</w:t>
            </w:r>
            <w:r w:rsidR="004C2609" w:rsidRPr="00970A24">
              <w:rPr>
                <w:rFonts w:ascii="Rockwell Nova" w:eastAsia="Calibri" w:hAnsi="Rockwell Nova" w:cs="Calibri"/>
                <w:sz w:val="20"/>
                <w:szCs w:val="20"/>
              </w:rPr>
              <w:t xml:space="preserve"> </w:t>
            </w:r>
            <w:r w:rsidRPr="00970A24">
              <w:rPr>
                <w:rFonts w:ascii="Rockwell Nova" w:eastAsia="Calibri" w:hAnsi="Rockwell Nova" w:cs="Calibri"/>
                <w:sz w:val="20"/>
                <w:szCs w:val="20"/>
              </w:rPr>
              <w:t>not site dependent.</w:t>
            </w:r>
          </w:p>
        </w:tc>
        <w:tc>
          <w:tcPr>
            <w:tcW w:w="5133" w:type="dxa"/>
          </w:tcPr>
          <w:p w14:paraId="4A161779" w14:textId="638F4FAB" w:rsidR="3925E88F" w:rsidRPr="00970A24" w:rsidRDefault="3925E88F">
            <w:pPr>
              <w:rPr>
                <w:rFonts w:ascii="Rockwell Nova" w:hAnsi="Rockwell Nova"/>
                <w:sz w:val="20"/>
                <w:szCs w:val="20"/>
              </w:rPr>
            </w:pPr>
            <w:r w:rsidRPr="00970A24">
              <w:rPr>
                <w:rFonts w:ascii="Rockwell Nova" w:eastAsia="Calibri" w:hAnsi="Rockwell Nova" w:cs="Calibri"/>
                <w:sz w:val="20"/>
                <w:szCs w:val="20"/>
              </w:rPr>
              <w:t xml:space="preserve"> </w:t>
            </w:r>
          </w:p>
          <w:p w14:paraId="7421D0D8" w14:textId="511EE73D" w:rsidR="3925E88F" w:rsidRPr="00970A24" w:rsidRDefault="3925E88F">
            <w:pPr>
              <w:rPr>
                <w:rFonts w:ascii="Rockwell Nova" w:hAnsi="Rockwell Nova"/>
                <w:sz w:val="20"/>
                <w:szCs w:val="20"/>
              </w:rPr>
            </w:pPr>
            <w:r w:rsidRPr="00970A24">
              <w:rPr>
                <w:rFonts w:ascii="Rockwell Nova" w:eastAsia="Calibri" w:hAnsi="Rockwell Nova" w:cs="Calibri"/>
                <w:sz w:val="20"/>
                <w:szCs w:val="20"/>
              </w:rPr>
              <w:t xml:space="preserve"> </w:t>
            </w:r>
          </w:p>
        </w:tc>
        <w:tc>
          <w:tcPr>
            <w:tcW w:w="5133" w:type="dxa"/>
          </w:tcPr>
          <w:p w14:paraId="0969101D" w14:textId="50A061E3" w:rsidR="3925E88F" w:rsidRPr="00970A24" w:rsidRDefault="3925E88F">
            <w:pPr>
              <w:rPr>
                <w:rFonts w:ascii="Rockwell Nova" w:hAnsi="Rockwell Nova"/>
                <w:sz w:val="20"/>
                <w:szCs w:val="20"/>
              </w:rPr>
            </w:pPr>
            <w:r w:rsidRPr="00970A24">
              <w:rPr>
                <w:rFonts w:ascii="Rockwell Nova" w:eastAsia="Calibri" w:hAnsi="Rockwell Nova" w:cs="Calibri"/>
                <w:sz w:val="20"/>
                <w:szCs w:val="20"/>
              </w:rPr>
              <w:t>Safeguarding team to call designated children as assigned daily/weekly</w:t>
            </w:r>
            <w:r w:rsidR="00110ACF" w:rsidRPr="00970A24">
              <w:rPr>
                <w:rFonts w:ascii="Rockwell Nova" w:eastAsia="Calibri" w:hAnsi="Rockwell Nova" w:cs="Calibri"/>
                <w:sz w:val="20"/>
                <w:szCs w:val="20"/>
              </w:rPr>
              <w:t>.</w:t>
            </w:r>
          </w:p>
          <w:p w14:paraId="641472CD" w14:textId="33D82A4A" w:rsidR="3925E88F" w:rsidRPr="00970A24" w:rsidRDefault="3925E88F">
            <w:pPr>
              <w:rPr>
                <w:rFonts w:ascii="Rockwell Nova" w:hAnsi="Rockwell Nova"/>
                <w:sz w:val="20"/>
                <w:szCs w:val="20"/>
              </w:rPr>
            </w:pPr>
            <w:r w:rsidRPr="00970A24">
              <w:rPr>
                <w:rFonts w:ascii="Rockwell Nova" w:eastAsia="Calibri" w:hAnsi="Rockwell Nova" w:cs="Calibri"/>
                <w:sz w:val="20"/>
                <w:szCs w:val="20"/>
              </w:rPr>
              <w:t>Questionnaire followed and reported on CPOMS (if used)</w:t>
            </w:r>
            <w:r w:rsidR="00110ACF" w:rsidRPr="00970A24">
              <w:rPr>
                <w:rFonts w:ascii="Rockwell Nova" w:eastAsia="Calibri" w:hAnsi="Rockwell Nova" w:cs="Calibri"/>
                <w:sz w:val="20"/>
                <w:szCs w:val="20"/>
              </w:rPr>
              <w:t>.</w:t>
            </w:r>
          </w:p>
        </w:tc>
      </w:tr>
    </w:tbl>
    <w:p w14:paraId="0976882C" w14:textId="5954AF70" w:rsidR="3925E88F" w:rsidRDefault="3925E88F" w:rsidP="0042324E">
      <w:pPr>
        <w:spacing w:after="0" w:line="276" w:lineRule="auto"/>
        <w:rPr>
          <w:rFonts w:ascii="Rockwell Nova" w:eastAsia="Calibri" w:hAnsi="Rockwell Nova" w:cs="Calibri"/>
        </w:rPr>
      </w:pPr>
      <w:r w:rsidRPr="00C54C37">
        <w:rPr>
          <w:rFonts w:ascii="Rockwell Nova" w:eastAsia="Calibri" w:hAnsi="Rockwell Nova" w:cs="Calibri"/>
        </w:rPr>
        <w:t xml:space="preserve"> </w:t>
      </w:r>
    </w:p>
    <w:tbl>
      <w:tblPr>
        <w:tblStyle w:val="TableGrid"/>
        <w:tblW w:w="0" w:type="auto"/>
        <w:tblLayout w:type="fixed"/>
        <w:tblLook w:val="04A0" w:firstRow="1" w:lastRow="0" w:firstColumn="1" w:lastColumn="0" w:noHBand="0" w:noVBand="1"/>
      </w:tblPr>
      <w:tblGrid>
        <w:gridCol w:w="5133"/>
        <w:gridCol w:w="5133"/>
        <w:gridCol w:w="5133"/>
      </w:tblGrid>
      <w:tr w:rsidR="00A80620" w:rsidRPr="00C54C37" w14:paraId="03795D9A" w14:textId="77777777" w:rsidTr="00933D4B">
        <w:tc>
          <w:tcPr>
            <w:tcW w:w="5133" w:type="dxa"/>
            <w:shd w:val="clear" w:color="auto" w:fill="00B050"/>
          </w:tcPr>
          <w:p w14:paraId="46B727CF" w14:textId="4FBF8027" w:rsidR="00A80620" w:rsidRPr="00C54C37" w:rsidRDefault="00A80620" w:rsidP="00933D4B">
            <w:pPr>
              <w:rPr>
                <w:rFonts w:ascii="Rockwell Nova" w:hAnsi="Rockwell Nova"/>
              </w:rPr>
            </w:pPr>
            <w:r>
              <w:rPr>
                <w:rFonts w:ascii="Rockwell Nova" w:eastAsia="Calibri" w:hAnsi="Rockwell Nova" w:cs="Calibri"/>
                <w:b/>
                <w:bCs/>
              </w:rPr>
              <w:t>Data Protection</w:t>
            </w:r>
          </w:p>
        </w:tc>
        <w:tc>
          <w:tcPr>
            <w:tcW w:w="5133" w:type="dxa"/>
            <w:shd w:val="clear" w:color="auto" w:fill="00B050"/>
          </w:tcPr>
          <w:p w14:paraId="7B7F0ADC" w14:textId="22293398" w:rsidR="00A80620" w:rsidRPr="00C54C37" w:rsidRDefault="00A80620" w:rsidP="00933D4B">
            <w:pPr>
              <w:rPr>
                <w:rFonts w:ascii="Rockwell Nova" w:hAnsi="Rockwell Nova"/>
              </w:rPr>
            </w:pPr>
            <w:r>
              <w:rPr>
                <w:rFonts w:ascii="Rockwell Nova" w:eastAsia="Calibri" w:hAnsi="Rockwell Nova" w:cs="Calibri"/>
                <w:b/>
                <w:bCs/>
              </w:rPr>
              <w:t>Lead Person</w:t>
            </w:r>
          </w:p>
        </w:tc>
        <w:tc>
          <w:tcPr>
            <w:tcW w:w="5133" w:type="dxa"/>
            <w:shd w:val="clear" w:color="auto" w:fill="00B050"/>
          </w:tcPr>
          <w:p w14:paraId="53D091E2" w14:textId="77777777" w:rsidR="00A80620" w:rsidRPr="00C54C37" w:rsidRDefault="00A80620" w:rsidP="00933D4B">
            <w:pPr>
              <w:rPr>
                <w:rFonts w:ascii="Rockwell Nova" w:hAnsi="Rockwell Nova"/>
              </w:rPr>
            </w:pPr>
            <w:r w:rsidRPr="00C54C37">
              <w:rPr>
                <w:rFonts w:ascii="Rockwell Nova" w:eastAsia="Calibri" w:hAnsi="Rockwell Nova" w:cs="Calibri"/>
                <w:b/>
                <w:bCs/>
              </w:rPr>
              <w:t>Comment</w:t>
            </w:r>
          </w:p>
        </w:tc>
      </w:tr>
      <w:tr w:rsidR="00A80620" w:rsidRPr="00970A24" w14:paraId="6084D85F" w14:textId="77777777" w:rsidTr="00933D4B">
        <w:tc>
          <w:tcPr>
            <w:tcW w:w="5133" w:type="dxa"/>
          </w:tcPr>
          <w:p w14:paraId="62088FE5" w14:textId="34A62C20" w:rsidR="00A80620" w:rsidRPr="00970A24" w:rsidRDefault="00A80620" w:rsidP="00933D4B">
            <w:pPr>
              <w:rPr>
                <w:rFonts w:ascii="Rockwell Nova" w:hAnsi="Rockwell Nova"/>
                <w:sz w:val="20"/>
                <w:szCs w:val="20"/>
              </w:rPr>
            </w:pPr>
            <w:r>
              <w:rPr>
                <w:rFonts w:ascii="Rockwell Nova" w:eastAsia="Calibri" w:hAnsi="Rockwell Nova" w:cs="Calibri"/>
                <w:sz w:val="20"/>
                <w:szCs w:val="20"/>
              </w:rPr>
              <w:t>Reduce risk of data breaches</w:t>
            </w:r>
          </w:p>
        </w:tc>
        <w:tc>
          <w:tcPr>
            <w:tcW w:w="5133" w:type="dxa"/>
          </w:tcPr>
          <w:p w14:paraId="7D8531CF" w14:textId="77777777" w:rsidR="00A80620" w:rsidRPr="00970A24" w:rsidRDefault="00A80620" w:rsidP="00933D4B">
            <w:pPr>
              <w:rPr>
                <w:rFonts w:ascii="Rockwell Nova" w:hAnsi="Rockwell Nova"/>
                <w:sz w:val="20"/>
                <w:szCs w:val="20"/>
              </w:rPr>
            </w:pPr>
            <w:r w:rsidRPr="00970A24">
              <w:rPr>
                <w:rFonts w:ascii="Rockwell Nova" w:eastAsia="Calibri" w:hAnsi="Rockwell Nova" w:cs="Calibri"/>
                <w:sz w:val="20"/>
                <w:szCs w:val="20"/>
              </w:rPr>
              <w:t xml:space="preserve"> </w:t>
            </w:r>
          </w:p>
          <w:p w14:paraId="79D4C86F" w14:textId="77777777" w:rsidR="00A80620" w:rsidRPr="00970A24" w:rsidRDefault="00A80620" w:rsidP="00933D4B">
            <w:pPr>
              <w:rPr>
                <w:rFonts w:ascii="Rockwell Nova" w:hAnsi="Rockwell Nova"/>
                <w:sz w:val="20"/>
                <w:szCs w:val="20"/>
              </w:rPr>
            </w:pPr>
            <w:r w:rsidRPr="00970A24">
              <w:rPr>
                <w:rFonts w:ascii="Rockwell Nova" w:eastAsia="Calibri" w:hAnsi="Rockwell Nova" w:cs="Calibri"/>
                <w:sz w:val="20"/>
                <w:szCs w:val="20"/>
              </w:rPr>
              <w:t xml:space="preserve"> </w:t>
            </w:r>
          </w:p>
        </w:tc>
        <w:tc>
          <w:tcPr>
            <w:tcW w:w="5133" w:type="dxa"/>
          </w:tcPr>
          <w:p w14:paraId="0390F3B5" w14:textId="77777777" w:rsidR="00A80620" w:rsidRDefault="00916842" w:rsidP="00933D4B">
            <w:pPr>
              <w:rPr>
                <w:rFonts w:ascii="Rockwell Nova" w:eastAsia="Calibri" w:hAnsi="Rockwell Nova" w:cs="Calibri"/>
                <w:sz w:val="20"/>
                <w:szCs w:val="20"/>
              </w:rPr>
            </w:pPr>
            <w:r>
              <w:rPr>
                <w:rFonts w:ascii="Rockwell Nova" w:eastAsia="Calibri" w:hAnsi="Rockwell Nova" w:cs="Calibri"/>
                <w:sz w:val="20"/>
                <w:szCs w:val="20"/>
              </w:rPr>
              <w:t>Teachers reminded of basic procedures and required to be vigilant before sharing data.</w:t>
            </w:r>
          </w:p>
          <w:p w14:paraId="08C153FF" w14:textId="7EA4BBF4" w:rsidR="00916842" w:rsidRDefault="00916842" w:rsidP="00933D4B">
            <w:pPr>
              <w:rPr>
                <w:rFonts w:ascii="Rockwell Nova" w:eastAsia="Calibri" w:hAnsi="Rockwell Nova" w:cs="Calibri"/>
                <w:sz w:val="20"/>
                <w:szCs w:val="20"/>
              </w:rPr>
            </w:pPr>
            <w:r>
              <w:rPr>
                <w:rFonts w:ascii="Rockwell Nova" w:eastAsia="Calibri" w:hAnsi="Rockwell Nova" w:cs="Calibri"/>
                <w:sz w:val="20"/>
                <w:szCs w:val="20"/>
              </w:rPr>
              <w:t>Use of BCC when sending email to more than one person outside of the organisation.</w:t>
            </w:r>
          </w:p>
          <w:p w14:paraId="10CB71AF" w14:textId="79E5DAF0" w:rsidR="00B667D1" w:rsidRDefault="00B667D1" w:rsidP="00933D4B">
            <w:pPr>
              <w:rPr>
                <w:rFonts w:ascii="Rockwell Nova" w:eastAsia="Calibri" w:hAnsi="Rockwell Nova" w:cs="Calibri"/>
                <w:sz w:val="20"/>
                <w:szCs w:val="20"/>
              </w:rPr>
            </w:pPr>
            <w:r>
              <w:rPr>
                <w:rFonts w:ascii="Rockwell Nova" w:eastAsia="Calibri" w:hAnsi="Rockwell Nova" w:cs="Calibri"/>
                <w:sz w:val="20"/>
                <w:szCs w:val="20"/>
              </w:rPr>
              <w:t>End of day clear desk processes to be enforced.</w:t>
            </w:r>
          </w:p>
          <w:p w14:paraId="508D871A" w14:textId="5CBF4867" w:rsidR="00916842" w:rsidRPr="00970A24" w:rsidRDefault="00916842" w:rsidP="00933D4B">
            <w:pPr>
              <w:rPr>
                <w:rFonts w:ascii="Rockwell Nova" w:hAnsi="Rockwell Nova"/>
                <w:sz w:val="20"/>
                <w:szCs w:val="20"/>
              </w:rPr>
            </w:pPr>
            <w:r>
              <w:rPr>
                <w:rFonts w:ascii="Rockwell Nova" w:eastAsia="Calibri" w:hAnsi="Rockwell Nova" w:cs="Calibri"/>
                <w:sz w:val="20"/>
                <w:szCs w:val="20"/>
              </w:rPr>
              <w:t xml:space="preserve">Any suspected breach to be reported to DPO immediately via email </w:t>
            </w:r>
            <w:r w:rsidR="00C72BF2">
              <w:rPr>
                <w:rFonts w:ascii="Rockwell Nova" w:eastAsia="Calibri" w:hAnsi="Rockwell Nova" w:cs="Calibri"/>
                <w:sz w:val="20"/>
                <w:szCs w:val="20"/>
              </w:rPr>
              <w:t>–</w:t>
            </w:r>
            <w:r>
              <w:rPr>
                <w:rFonts w:ascii="Rockwell Nova" w:eastAsia="Calibri" w:hAnsi="Rockwell Nova" w:cs="Calibri"/>
                <w:sz w:val="20"/>
                <w:szCs w:val="20"/>
              </w:rPr>
              <w:t xml:space="preserve"> </w:t>
            </w:r>
            <w:r w:rsidR="00C72BF2">
              <w:rPr>
                <w:rFonts w:ascii="Rockwell Nova" w:eastAsia="Calibri" w:hAnsi="Rockwell Nova" w:cs="Calibri"/>
                <w:sz w:val="20"/>
                <w:szCs w:val="20"/>
              </w:rPr>
              <w:t>HT/leader to be notified.</w:t>
            </w:r>
          </w:p>
        </w:tc>
      </w:tr>
      <w:tr w:rsidR="00B667D1" w:rsidRPr="00970A24" w14:paraId="39A2C250" w14:textId="77777777" w:rsidTr="00933D4B">
        <w:tc>
          <w:tcPr>
            <w:tcW w:w="5133" w:type="dxa"/>
          </w:tcPr>
          <w:p w14:paraId="3CE3E904" w14:textId="3F918756" w:rsidR="00B667D1" w:rsidRDefault="00B667D1" w:rsidP="00933D4B">
            <w:pPr>
              <w:rPr>
                <w:rFonts w:ascii="Rockwell Nova" w:eastAsia="Calibri" w:hAnsi="Rockwell Nova" w:cs="Calibri"/>
                <w:sz w:val="20"/>
                <w:szCs w:val="20"/>
              </w:rPr>
            </w:pPr>
            <w:r>
              <w:rPr>
                <w:rFonts w:ascii="Rockwell Nova" w:eastAsia="Calibri" w:hAnsi="Rockwell Nova" w:cs="Calibri"/>
                <w:sz w:val="20"/>
                <w:szCs w:val="20"/>
              </w:rPr>
              <w:t xml:space="preserve">Ensure that data sharing is done </w:t>
            </w:r>
            <w:r w:rsidR="00A44D15">
              <w:rPr>
                <w:rFonts w:ascii="Rockwell Nova" w:eastAsia="Calibri" w:hAnsi="Rockwell Nova" w:cs="Calibri"/>
                <w:sz w:val="20"/>
                <w:szCs w:val="20"/>
              </w:rPr>
              <w:t>appropriately and only when necessary.</w:t>
            </w:r>
          </w:p>
        </w:tc>
        <w:tc>
          <w:tcPr>
            <w:tcW w:w="5133" w:type="dxa"/>
          </w:tcPr>
          <w:p w14:paraId="0E6F056A" w14:textId="77777777" w:rsidR="00B667D1" w:rsidRPr="00970A24" w:rsidRDefault="00B667D1" w:rsidP="00933D4B">
            <w:pPr>
              <w:rPr>
                <w:rFonts w:ascii="Rockwell Nova" w:eastAsia="Calibri" w:hAnsi="Rockwell Nova" w:cs="Calibri"/>
                <w:sz w:val="20"/>
                <w:szCs w:val="20"/>
              </w:rPr>
            </w:pPr>
          </w:p>
        </w:tc>
        <w:tc>
          <w:tcPr>
            <w:tcW w:w="5133" w:type="dxa"/>
          </w:tcPr>
          <w:p w14:paraId="62532EAB" w14:textId="77777777" w:rsidR="00B667D1" w:rsidRDefault="00E21DD1" w:rsidP="00933D4B">
            <w:pPr>
              <w:rPr>
                <w:rFonts w:ascii="Rockwell Nova" w:eastAsia="Calibri" w:hAnsi="Rockwell Nova" w:cs="Calibri"/>
                <w:sz w:val="20"/>
                <w:szCs w:val="20"/>
              </w:rPr>
            </w:pPr>
            <w:r>
              <w:rPr>
                <w:rFonts w:ascii="Rockwell Nova" w:eastAsia="Calibri" w:hAnsi="Rockwell Nova" w:cs="Calibri"/>
                <w:sz w:val="20"/>
                <w:szCs w:val="20"/>
              </w:rPr>
              <w:t>Paper copies of information to be shared (SIMS printouts)</w:t>
            </w:r>
          </w:p>
          <w:p w14:paraId="2A85A3AB" w14:textId="77777777" w:rsidR="00E21DD1" w:rsidRDefault="00E21DD1" w:rsidP="00933D4B">
            <w:pPr>
              <w:rPr>
                <w:rFonts w:ascii="Rockwell Nova" w:eastAsia="Calibri" w:hAnsi="Rockwell Nova" w:cs="Calibri"/>
                <w:sz w:val="20"/>
                <w:szCs w:val="20"/>
              </w:rPr>
            </w:pPr>
            <w:r>
              <w:rPr>
                <w:rFonts w:ascii="Rockwell Nova" w:eastAsia="Calibri" w:hAnsi="Rockwell Nova" w:cs="Calibri"/>
                <w:sz w:val="20"/>
                <w:szCs w:val="20"/>
              </w:rPr>
              <w:t>Allergy/health information to be shared with all working staff (as appropriate and relevant)</w:t>
            </w:r>
          </w:p>
          <w:p w14:paraId="55520980" w14:textId="77777777" w:rsidR="00E21DD1" w:rsidRDefault="000B01F4" w:rsidP="00933D4B">
            <w:pPr>
              <w:rPr>
                <w:rFonts w:ascii="Rockwell Nova" w:eastAsia="Calibri" w:hAnsi="Rockwell Nova" w:cs="Calibri"/>
                <w:sz w:val="20"/>
                <w:szCs w:val="20"/>
              </w:rPr>
            </w:pPr>
            <w:r>
              <w:rPr>
                <w:rFonts w:ascii="Rockwell Nova" w:eastAsia="Calibri" w:hAnsi="Rockwell Nova" w:cs="Calibri"/>
                <w:sz w:val="20"/>
                <w:szCs w:val="20"/>
              </w:rPr>
              <w:lastRenderedPageBreak/>
              <w:t>One copy of information to be stored securely in reception or main office.</w:t>
            </w:r>
          </w:p>
          <w:p w14:paraId="5DCF29A6" w14:textId="77777777" w:rsidR="000B01F4" w:rsidRDefault="00F850F6" w:rsidP="00933D4B">
            <w:pPr>
              <w:rPr>
                <w:rFonts w:ascii="Rockwell Nova" w:eastAsia="Calibri" w:hAnsi="Rockwell Nova" w:cs="Calibri"/>
                <w:sz w:val="20"/>
                <w:szCs w:val="20"/>
              </w:rPr>
            </w:pPr>
            <w:r>
              <w:rPr>
                <w:rFonts w:ascii="Rockwell Nova" w:eastAsia="Calibri" w:hAnsi="Rockwell Nova" w:cs="Calibri"/>
                <w:sz w:val="20"/>
                <w:szCs w:val="20"/>
              </w:rPr>
              <w:t>Caterers to be informed of any allergies – essential information only.</w:t>
            </w:r>
          </w:p>
          <w:p w14:paraId="542F6782" w14:textId="19CD3D1A" w:rsidR="00F850F6" w:rsidRDefault="00F850F6" w:rsidP="00933D4B">
            <w:pPr>
              <w:rPr>
                <w:rFonts w:ascii="Rockwell Nova" w:eastAsia="Calibri" w:hAnsi="Rockwell Nova" w:cs="Calibri"/>
                <w:sz w:val="20"/>
                <w:szCs w:val="20"/>
              </w:rPr>
            </w:pPr>
            <w:r>
              <w:rPr>
                <w:rFonts w:ascii="Rockwell Nova" w:eastAsia="Calibri" w:hAnsi="Rockwell Nova" w:cs="Calibri"/>
                <w:sz w:val="20"/>
                <w:szCs w:val="20"/>
              </w:rPr>
              <w:t>Personal Care Plans to be shared where necessary.</w:t>
            </w:r>
          </w:p>
        </w:tc>
      </w:tr>
    </w:tbl>
    <w:p w14:paraId="39ECA65E" w14:textId="77777777" w:rsidR="00A80620" w:rsidRPr="00C54C37" w:rsidRDefault="00A80620" w:rsidP="0042324E">
      <w:pPr>
        <w:spacing w:after="0" w:line="276" w:lineRule="auto"/>
        <w:rPr>
          <w:rFonts w:ascii="Rockwell Nova" w:hAnsi="Rockwell Nova"/>
        </w:rPr>
      </w:pPr>
    </w:p>
    <w:tbl>
      <w:tblPr>
        <w:tblStyle w:val="TableGrid"/>
        <w:tblW w:w="0" w:type="auto"/>
        <w:tblLayout w:type="fixed"/>
        <w:tblLook w:val="04A0" w:firstRow="1" w:lastRow="0" w:firstColumn="1" w:lastColumn="0" w:noHBand="0" w:noVBand="1"/>
      </w:tblPr>
      <w:tblGrid>
        <w:gridCol w:w="5133"/>
        <w:gridCol w:w="5133"/>
        <w:gridCol w:w="5133"/>
      </w:tblGrid>
      <w:tr w:rsidR="3925E88F" w:rsidRPr="00C54C37" w14:paraId="66473C01" w14:textId="77777777" w:rsidTr="31A3144B">
        <w:tc>
          <w:tcPr>
            <w:tcW w:w="5133" w:type="dxa"/>
            <w:shd w:val="clear" w:color="auto" w:fill="00B050"/>
          </w:tcPr>
          <w:p w14:paraId="3FBC3379" w14:textId="42935B64" w:rsidR="3925E88F" w:rsidRPr="00C54C37" w:rsidRDefault="31A3144B">
            <w:pPr>
              <w:rPr>
                <w:rFonts w:ascii="Rockwell Nova" w:hAnsi="Rockwell Nova"/>
              </w:rPr>
            </w:pPr>
            <w:r w:rsidRPr="00C54C37">
              <w:rPr>
                <w:rFonts w:ascii="Rockwell Nova" w:eastAsia="Calibri" w:hAnsi="Rockwell Nova" w:cs="Calibri"/>
                <w:b/>
                <w:bCs/>
              </w:rPr>
              <w:t xml:space="preserve"> FSM actions</w:t>
            </w:r>
          </w:p>
        </w:tc>
        <w:tc>
          <w:tcPr>
            <w:tcW w:w="5133" w:type="dxa"/>
            <w:shd w:val="clear" w:color="auto" w:fill="00B050"/>
          </w:tcPr>
          <w:p w14:paraId="0392F24C" w14:textId="2CD42709" w:rsidR="3925E88F" w:rsidRPr="00C54C37" w:rsidRDefault="3925E88F" w:rsidP="3925E88F">
            <w:pPr>
              <w:rPr>
                <w:rFonts w:ascii="Rockwell Nova" w:eastAsia="Calibri" w:hAnsi="Rockwell Nova" w:cs="Calibri"/>
                <w:b/>
                <w:bCs/>
              </w:rPr>
            </w:pPr>
            <w:r w:rsidRPr="00C54C37">
              <w:rPr>
                <w:rFonts w:ascii="Rockwell Nova" w:eastAsia="Calibri" w:hAnsi="Rockwell Nova" w:cs="Calibri"/>
                <w:b/>
                <w:bCs/>
              </w:rPr>
              <w:t>Lead person</w:t>
            </w:r>
          </w:p>
        </w:tc>
        <w:tc>
          <w:tcPr>
            <w:tcW w:w="5133" w:type="dxa"/>
            <w:shd w:val="clear" w:color="auto" w:fill="00B050"/>
          </w:tcPr>
          <w:p w14:paraId="331C48F8" w14:textId="761D38E9" w:rsidR="3925E88F" w:rsidRPr="00C54C37" w:rsidRDefault="3925E88F">
            <w:pPr>
              <w:rPr>
                <w:rFonts w:ascii="Rockwell Nova" w:hAnsi="Rockwell Nova"/>
              </w:rPr>
            </w:pPr>
            <w:r w:rsidRPr="00C54C37">
              <w:rPr>
                <w:rFonts w:ascii="Rockwell Nova" w:eastAsia="Calibri" w:hAnsi="Rockwell Nova" w:cs="Calibri"/>
                <w:b/>
                <w:bCs/>
              </w:rPr>
              <w:t>Comment</w:t>
            </w:r>
          </w:p>
        </w:tc>
      </w:tr>
      <w:tr w:rsidR="31A3144B" w:rsidRPr="00970A24" w14:paraId="55E63BE5" w14:textId="77777777" w:rsidTr="31A3144B">
        <w:tc>
          <w:tcPr>
            <w:tcW w:w="5133" w:type="dxa"/>
          </w:tcPr>
          <w:p w14:paraId="0E93A5FF" w14:textId="32A8E294" w:rsidR="31A3144B" w:rsidRPr="00970A24" w:rsidRDefault="31A3144B" w:rsidP="31A3144B">
            <w:pPr>
              <w:rPr>
                <w:rFonts w:ascii="Rockwell Nova" w:hAnsi="Rockwell Nova"/>
                <w:sz w:val="20"/>
                <w:szCs w:val="20"/>
              </w:rPr>
            </w:pPr>
            <w:r w:rsidRPr="00970A24">
              <w:rPr>
                <w:rFonts w:ascii="Rockwell Nova" w:eastAsia="Calibri" w:hAnsi="Rockwell Nova" w:cs="Calibri"/>
                <w:sz w:val="20"/>
                <w:szCs w:val="20"/>
              </w:rPr>
              <w:t>Designated person to contact FSM pupils, parents</w:t>
            </w:r>
          </w:p>
        </w:tc>
        <w:tc>
          <w:tcPr>
            <w:tcW w:w="5133" w:type="dxa"/>
          </w:tcPr>
          <w:p w14:paraId="6C5A0C59" w14:textId="055EBCA0" w:rsidR="31A3144B" w:rsidRPr="00970A24" w:rsidRDefault="31A3144B" w:rsidP="31A3144B">
            <w:pPr>
              <w:rPr>
                <w:rFonts w:ascii="Rockwell Nova" w:eastAsia="Calibri" w:hAnsi="Rockwell Nova" w:cs="Calibri"/>
                <w:sz w:val="20"/>
                <w:szCs w:val="20"/>
              </w:rPr>
            </w:pPr>
          </w:p>
        </w:tc>
        <w:tc>
          <w:tcPr>
            <w:tcW w:w="5133" w:type="dxa"/>
          </w:tcPr>
          <w:p w14:paraId="3DA039FB" w14:textId="73B046F7" w:rsidR="31A3144B" w:rsidRPr="00970A24" w:rsidRDefault="31A3144B" w:rsidP="31A3144B">
            <w:pPr>
              <w:rPr>
                <w:rFonts w:ascii="Rockwell Nova" w:eastAsia="Calibri" w:hAnsi="Rockwell Nova" w:cs="Calibri"/>
                <w:sz w:val="20"/>
                <w:szCs w:val="20"/>
              </w:rPr>
            </w:pPr>
            <w:r w:rsidRPr="00970A24">
              <w:rPr>
                <w:rFonts w:ascii="Rockwell Nova" w:eastAsia="Calibri" w:hAnsi="Rockwell Nova" w:cs="Calibri"/>
                <w:sz w:val="20"/>
                <w:szCs w:val="20"/>
              </w:rPr>
              <w:t xml:space="preserve">Check if parents are collecting or </w:t>
            </w:r>
            <w:proofErr w:type="gramStart"/>
            <w:r w:rsidRPr="00970A24">
              <w:rPr>
                <w:rFonts w:ascii="Rockwell Nova" w:eastAsia="Calibri" w:hAnsi="Rockwell Nova" w:cs="Calibri"/>
                <w:sz w:val="20"/>
                <w:szCs w:val="20"/>
              </w:rPr>
              <w:t>are in need of</w:t>
            </w:r>
            <w:proofErr w:type="gramEnd"/>
            <w:r w:rsidRPr="00970A24">
              <w:rPr>
                <w:rFonts w:ascii="Rockwell Nova" w:eastAsia="Calibri" w:hAnsi="Rockwell Nova" w:cs="Calibri"/>
                <w:sz w:val="20"/>
                <w:szCs w:val="20"/>
              </w:rPr>
              <w:t xml:space="preserve"> delivery (if applicable)</w:t>
            </w:r>
          </w:p>
        </w:tc>
      </w:tr>
      <w:tr w:rsidR="3925E88F" w:rsidRPr="00970A24" w14:paraId="1D2383CF" w14:textId="77777777" w:rsidTr="31A3144B">
        <w:tc>
          <w:tcPr>
            <w:tcW w:w="5133" w:type="dxa"/>
          </w:tcPr>
          <w:p w14:paraId="07E3711D" w14:textId="7D62C993" w:rsidR="3925E88F" w:rsidRPr="00970A24" w:rsidRDefault="31A3144B" w:rsidP="3925E88F">
            <w:pPr>
              <w:rPr>
                <w:rFonts w:ascii="Rockwell Nova" w:eastAsia="Calibri" w:hAnsi="Rockwell Nova" w:cs="Calibri"/>
                <w:sz w:val="20"/>
                <w:szCs w:val="20"/>
              </w:rPr>
            </w:pPr>
            <w:r w:rsidRPr="00970A24">
              <w:rPr>
                <w:rFonts w:ascii="Rockwell Nova" w:eastAsia="Calibri" w:hAnsi="Rockwell Nova" w:cs="Calibri"/>
                <w:sz w:val="20"/>
                <w:szCs w:val="20"/>
              </w:rPr>
              <w:t>FSM delivery &amp; collection</w:t>
            </w:r>
          </w:p>
          <w:p w14:paraId="361FF295" w14:textId="18D76C1A" w:rsidR="3925E88F" w:rsidRPr="00970A24" w:rsidRDefault="3925E88F" w:rsidP="3925E88F">
            <w:pPr>
              <w:rPr>
                <w:rFonts w:ascii="Rockwell Nova" w:eastAsia="Calibri" w:hAnsi="Rockwell Nova" w:cs="Calibri"/>
                <w:sz w:val="20"/>
                <w:szCs w:val="20"/>
              </w:rPr>
            </w:pPr>
          </w:p>
        </w:tc>
        <w:tc>
          <w:tcPr>
            <w:tcW w:w="5133" w:type="dxa"/>
          </w:tcPr>
          <w:p w14:paraId="2599F27B" w14:textId="1BBC6414" w:rsidR="3925E88F" w:rsidRPr="00970A24" w:rsidRDefault="3925E88F" w:rsidP="3925E88F">
            <w:pPr>
              <w:rPr>
                <w:rFonts w:ascii="Rockwell Nova" w:eastAsia="Calibri" w:hAnsi="Rockwell Nova" w:cs="Calibri"/>
                <w:sz w:val="20"/>
                <w:szCs w:val="20"/>
              </w:rPr>
            </w:pPr>
          </w:p>
          <w:p w14:paraId="0E40AACF" w14:textId="18913901" w:rsidR="3925E88F" w:rsidRPr="00970A24" w:rsidRDefault="3925E88F">
            <w:pPr>
              <w:rPr>
                <w:rFonts w:ascii="Rockwell Nova" w:hAnsi="Rockwell Nova"/>
                <w:sz w:val="20"/>
                <w:szCs w:val="20"/>
              </w:rPr>
            </w:pPr>
            <w:r w:rsidRPr="00970A24">
              <w:rPr>
                <w:rFonts w:ascii="Rockwell Nova" w:eastAsia="Calibri" w:hAnsi="Rockwell Nova" w:cs="Calibri"/>
                <w:sz w:val="20"/>
                <w:szCs w:val="20"/>
              </w:rPr>
              <w:t xml:space="preserve"> </w:t>
            </w:r>
          </w:p>
        </w:tc>
        <w:tc>
          <w:tcPr>
            <w:tcW w:w="5133" w:type="dxa"/>
          </w:tcPr>
          <w:p w14:paraId="239F37C8" w14:textId="21EA383B" w:rsidR="3925E88F" w:rsidRPr="00970A24" w:rsidRDefault="3925E88F">
            <w:pPr>
              <w:rPr>
                <w:rFonts w:ascii="Rockwell Nova" w:hAnsi="Rockwell Nova"/>
                <w:sz w:val="20"/>
                <w:szCs w:val="20"/>
              </w:rPr>
            </w:pPr>
            <w:r w:rsidRPr="00970A24">
              <w:rPr>
                <w:rFonts w:ascii="Rockwell Nova" w:eastAsia="Calibri" w:hAnsi="Rockwell Nova" w:cs="Calibri"/>
                <w:sz w:val="20"/>
                <w:szCs w:val="20"/>
              </w:rPr>
              <w:t>Risk assessment read and understood:</w:t>
            </w:r>
          </w:p>
          <w:p w14:paraId="217958A2" w14:textId="78656AC5" w:rsidR="3925E88F" w:rsidRPr="00970A24" w:rsidRDefault="3925E88F" w:rsidP="3925E88F">
            <w:pPr>
              <w:pStyle w:val="ListParagraph"/>
              <w:numPr>
                <w:ilvl w:val="0"/>
                <w:numId w:val="2"/>
              </w:numPr>
              <w:rPr>
                <w:rFonts w:ascii="Rockwell Nova" w:eastAsiaTheme="minorEastAsia" w:hAnsi="Rockwell Nova"/>
                <w:sz w:val="20"/>
                <w:szCs w:val="20"/>
              </w:rPr>
            </w:pPr>
            <w:r w:rsidRPr="00970A24">
              <w:rPr>
                <w:rFonts w:ascii="Rockwell Nova" w:hAnsi="Rockwell Nova"/>
                <w:sz w:val="20"/>
                <w:szCs w:val="20"/>
              </w:rPr>
              <w:t>Delivery to agreed households only</w:t>
            </w:r>
            <w:r w:rsidR="006006DA" w:rsidRPr="00970A24">
              <w:rPr>
                <w:rFonts w:ascii="Rockwell Nova" w:hAnsi="Rockwell Nova"/>
                <w:sz w:val="20"/>
                <w:szCs w:val="20"/>
              </w:rPr>
              <w:t>.</w:t>
            </w:r>
          </w:p>
          <w:p w14:paraId="546BE6FD" w14:textId="0E99EF9F" w:rsidR="3925E88F" w:rsidRPr="00970A24" w:rsidRDefault="3925E88F" w:rsidP="3925E88F">
            <w:pPr>
              <w:pStyle w:val="ListParagraph"/>
              <w:numPr>
                <w:ilvl w:val="0"/>
                <w:numId w:val="2"/>
              </w:numPr>
              <w:rPr>
                <w:rFonts w:ascii="Rockwell Nova" w:eastAsiaTheme="minorEastAsia" w:hAnsi="Rockwell Nova"/>
                <w:sz w:val="20"/>
                <w:szCs w:val="20"/>
              </w:rPr>
            </w:pPr>
            <w:r w:rsidRPr="00970A24">
              <w:rPr>
                <w:rFonts w:ascii="Rockwell Nova" w:hAnsi="Rockwell Nova"/>
                <w:sz w:val="20"/>
                <w:szCs w:val="20"/>
              </w:rPr>
              <w:t xml:space="preserve">Parents of non-delivery invited to collect lunches from outside school on table.  Table to be away from main entrance.  2m zone around table and instructions placed on board: </w:t>
            </w:r>
            <w:r w:rsidRPr="00970A24">
              <w:rPr>
                <w:rFonts w:ascii="Rockwell Nova" w:hAnsi="Rockwell Nova"/>
                <w:i/>
                <w:iCs/>
                <w:sz w:val="20"/>
                <w:szCs w:val="20"/>
              </w:rPr>
              <w:t>To maintain social distancing and to support yours, and others’ wellbeing, only one person is allowed inside the marked zone at any one time.  Please take care not to touch any other bags when collecting your own.  Thank you for your support and take care of yourself</w:t>
            </w:r>
            <w:r w:rsidR="00EF7165" w:rsidRPr="00970A24">
              <w:rPr>
                <w:rFonts w:ascii="Rockwell Nova" w:hAnsi="Rockwell Nova"/>
                <w:i/>
                <w:iCs/>
                <w:sz w:val="20"/>
                <w:szCs w:val="20"/>
              </w:rPr>
              <w:t>.</w:t>
            </w:r>
          </w:p>
          <w:p w14:paraId="0D5FE4E8" w14:textId="33B7A421" w:rsidR="3925E88F" w:rsidRPr="00970A24" w:rsidRDefault="3925E88F" w:rsidP="3925E88F">
            <w:pPr>
              <w:pStyle w:val="ListParagraph"/>
              <w:numPr>
                <w:ilvl w:val="0"/>
                <w:numId w:val="2"/>
              </w:numPr>
              <w:rPr>
                <w:rFonts w:ascii="Rockwell Nova" w:eastAsiaTheme="minorEastAsia" w:hAnsi="Rockwell Nova"/>
                <w:sz w:val="20"/>
                <w:szCs w:val="20"/>
              </w:rPr>
            </w:pPr>
            <w:r w:rsidRPr="00970A24">
              <w:rPr>
                <w:rFonts w:ascii="Rockwell Nova" w:hAnsi="Rockwell Nova"/>
                <w:sz w:val="20"/>
                <w:szCs w:val="20"/>
              </w:rPr>
              <w:t>Work in pairs but at</w:t>
            </w:r>
            <w:r w:rsidR="00EF7165" w:rsidRPr="00970A24">
              <w:rPr>
                <w:rFonts w:ascii="Rockwell Nova" w:hAnsi="Rockwell Nova"/>
                <w:sz w:val="20"/>
                <w:szCs w:val="20"/>
              </w:rPr>
              <w:t xml:space="preserve"> a</w:t>
            </w:r>
            <w:r w:rsidRPr="00970A24">
              <w:rPr>
                <w:rFonts w:ascii="Rockwell Nova" w:hAnsi="Rockwell Nova"/>
                <w:sz w:val="20"/>
                <w:szCs w:val="20"/>
              </w:rPr>
              <w:t xml:space="preserve"> suitable distance</w:t>
            </w:r>
            <w:r w:rsidR="00EF7165" w:rsidRPr="00970A24">
              <w:rPr>
                <w:rFonts w:ascii="Rockwell Nova" w:hAnsi="Rockwell Nova"/>
                <w:sz w:val="20"/>
                <w:szCs w:val="20"/>
              </w:rPr>
              <w:t>.</w:t>
            </w:r>
          </w:p>
          <w:p w14:paraId="496B9D5F" w14:textId="272059D6" w:rsidR="3925E88F" w:rsidRPr="00970A24" w:rsidRDefault="3925E88F" w:rsidP="3925E88F">
            <w:pPr>
              <w:pStyle w:val="ListParagraph"/>
              <w:numPr>
                <w:ilvl w:val="0"/>
                <w:numId w:val="2"/>
              </w:numPr>
              <w:rPr>
                <w:rFonts w:ascii="Rockwell Nova" w:eastAsiaTheme="minorEastAsia" w:hAnsi="Rockwell Nova"/>
                <w:sz w:val="20"/>
                <w:szCs w:val="20"/>
              </w:rPr>
            </w:pPr>
            <w:r w:rsidRPr="00970A24">
              <w:rPr>
                <w:rFonts w:ascii="Rockwell Nova" w:hAnsi="Rockwell Nova"/>
                <w:sz w:val="20"/>
                <w:szCs w:val="20"/>
              </w:rPr>
              <w:t>Take phone and have school contact number for emergencies (call 999 if in immediate danger)</w:t>
            </w:r>
            <w:r w:rsidR="00EF7165" w:rsidRPr="00970A24">
              <w:rPr>
                <w:rFonts w:ascii="Rockwell Nova" w:hAnsi="Rockwell Nova"/>
                <w:sz w:val="20"/>
                <w:szCs w:val="20"/>
              </w:rPr>
              <w:t>.</w:t>
            </w:r>
          </w:p>
          <w:p w14:paraId="012E2E65" w14:textId="1F232409" w:rsidR="3925E88F" w:rsidRPr="00970A24" w:rsidRDefault="3925E88F" w:rsidP="3925E88F">
            <w:pPr>
              <w:pStyle w:val="ListParagraph"/>
              <w:numPr>
                <w:ilvl w:val="0"/>
                <w:numId w:val="2"/>
              </w:numPr>
              <w:rPr>
                <w:rFonts w:ascii="Rockwell Nova" w:eastAsiaTheme="minorEastAsia" w:hAnsi="Rockwell Nova"/>
                <w:sz w:val="20"/>
                <w:szCs w:val="20"/>
              </w:rPr>
            </w:pPr>
            <w:r w:rsidRPr="00970A24">
              <w:rPr>
                <w:rFonts w:ascii="Rockwell Nova" w:hAnsi="Rockwell Nova"/>
                <w:sz w:val="20"/>
                <w:szCs w:val="20"/>
              </w:rPr>
              <w:t>Wear gloves when knocking on doors</w:t>
            </w:r>
            <w:r w:rsidR="00EF7165" w:rsidRPr="00970A24">
              <w:rPr>
                <w:rFonts w:ascii="Rockwell Nova" w:hAnsi="Rockwell Nova"/>
                <w:sz w:val="20"/>
                <w:szCs w:val="20"/>
              </w:rPr>
              <w:t>.</w:t>
            </w:r>
          </w:p>
          <w:p w14:paraId="50918ADC" w14:textId="222A3713" w:rsidR="3925E88F" w:rsidRPr="00970A24" w:rsidRDefault="3925E88F" w:rsidP="3925E88F">
            <w:pPr>
              <w:pStyle w:val="ListParagraph"/>
              <w:numPr>
                <w:ilvl w:val="0"/>
                <w:numId w:val="2"/>
              </w:numPr>
              <w:rPr>
                <w:rFonts w:ascii="Rockwell Nova" w:eastAsiaTheme="minorEastAsia" w:hAnsi="Rockwell Nova"/>
                <w:sz w:val="20"/>
                <w:szCs w:val="20"/>
              </w:rPr>
            </w:pPr>
            <w:r w:rsidRPr="00970A24">
              <w:rPr>
                <w:rFonts w:ascii="Rockwell Nova" w:hAnsi="Rockwell Nova"/>
                <w:sz w:val="20"/>
                <w:szCs w:val="20"/>
              </w:rPr>
              <w:t>Put food on ground by door and then move away (do not come closer than 2m if person opens door)</w:t>
            </w:r>
            <w:r w:rsidR="00EF7165" w:rsidRPr="00970A24">
              <w:rPr>
                <w:rFonts w:ascii="Rockwell Nova" w:hAnsi="Rockwell Nova"/>
                <w:sz w:val="20"/>
                <w:szCs w:val="20"/>
              </w:rPr>
              <w:t>.</w:t>
            </w:r>
          </w:p>
          <w:p w14:paraId="2F6174C5" w14:textId="488FAA85" w:rsidR="3925E88F" w:rsidRPr="00970A24" w:rsidRDefault="3925E88F" w:rsidP="3925E88F">
            <w:pPr>
              <w:pStyle w:val="ListParagraph"/>
              <w:numPr>
                <w:ilvl w:val="0"/>
                <w:numId w:val="2"/>
              </w:numPr>
              <w:rPr>
                <w:rFonts w:ascii="Rockwell Nova" w:eastAsiaTheme="minorEastAsia" w:hAnsi="Rockwell Nova"/>
                <w:sz w:val="20"/>
                <w:szCs w:val="20"/>
              </w:rPr>
            </w:pPr>
            <w:proofErr w:type="gramStart"/>
            <w:r w:rsidRPr="00970A24">
              <w:rPr>
                <w:rFonts w:ascii="Rockwell Nova" w:hAnsi="Rockwell Nova"/>
                <w:sz w:val="20"/>
                <w:szCs w:val="20"/>
              </w:rPr>
              <w:t>Do not touch person or hand food directly to them – stay 2m away at all times</w:t>
            </w:r>
            <w:proofErr w:type="gramEnd"/>
            <w:r w:rsidR="00EF7165" w:rsidRPr="00970A24">
              <w:rPr>
                <w:rFonts w:ascii="Rockwell Nova" w:hAnsi="Rockwell Nova"/>
                <w:sz w:val="20"/>
                <w:szCs w:val="20"/>
              </w:rPr>
              <w:t>.</w:t>
            </w:r>
          </w:p>
          <w:p w14:paraId="21DE5039" w14:textId="68889831" w:rsidR="3925E88F" w:rsidRPr="00F850F6" w:rsidRDefault="31A3144B" w:rsidP="00F850F6">
            <w:pPr>
              <w:pStyle w:val="ListParagraph"/>
              <w:numPr>
                <w:ilvl w:val="0"/>
                <w:numId w:val="2"/>
              </w:numPr>
              <w:rPr>
                <w:rFonts w:ascii="Rockwell Nova" w:eastAsiaTheme="minorEastAsia" w:hAnsi="Rockwell Nova"/>
                <w:sz w:val="20"/>
                <w:szCs w:val="20"/>
              </w:rPr>
            </w:pPr>
            <w:r w:rsidRPr="00970A24">
              <w:rPr>
                <w:rFonts w:ascii="Rockwell Nova" w:hAnsi="Rockwell Nova"/>
                <w:sz w:val="20"/>
                <w:szCs w:val="20"/>
              </w:rPr>
              <w:t>Return addresses and map t</w:t>
            </w:r>
            <w:r w:rsidR="00EF7165" w:rsidRPr="00970A24">
              <w:rPr>
                <w:rFonts w:ascii="Rockwell Nova" w:hAnsi="Rockwell Nova"/>
                <w:sz w:val="20"/>
                <w:szCs w:val="20"/>
              </w:rPr>
              <w:t>o t</w:t>
            </w:r>
            <w:r w:rsidRPr="00970A24">
              <w:rPr>
                <w:rFonts w:ascii="Rockwell Nova" w:hAnsi="Rockwell Nova"/>
                <w:sz w:val="20"/>
                <w:szCs w:val="20"/>
              </w:rPr>
              <w:t>he office – do not take home for data protection reasons</w:t>
            </w:r>
            <w:r w:rsidR="00EF7165" w:rsidRPr="00970A24">
              <w:rPr>
                <w:rFonts w:ascii="Rockwell Nova" w:hAnsi="Rockwell Nova"/>
                <w:sz w:val="20"/>
                <w:szCs w:val="20"/>
              </w:rPr>
              <w:t>.</w:t>
            </w:r>
          </w:p>
        </w:tc>
      </w:tr>
      <w:tr w:rsidR="31A3144B" w:rsidRPr="00970A24" w14:paraId="2F4EA1AC" w14:textId="77777777" w:rsidTr="31A3144B">
        <w:tc>
          <w:tcPr>
            <w:tcW w:w="5133" w:type="dxa"/>
          </w:tcPr>
          <w:p w14:paraId="49216085" w14:textId="6E2271CA" w:rsidR="31A3144B" w:rsidRPr="00970A24" w:rsidRDefault="31A3144B" w:rsidP="31A3144B">
            <w:pPr>
              <w:rPr>
                <w:rFonts w:ascii="Rockwell Nova" w:eastAsia="Calibri" w:hAnsi="Rockwell Nova" w:cs="Calibri"/>
                <w:sz w:val="20"/>
                <w:szCs w:val="20"/>
              </w:rPr>
            </w:pPr>
            <w:r w:rsidRPr="00970A24">
              <w:rPr>
                <w:rFonts w:ascii="Rockwell Nova" w:eastAsia="Calibri" w:hAnsi="Rockwell Nova" w:cs="Calibri"/>
                <w:sz w:val="20"/>
                <w:szCs w:val="20"/>
              </w:rPr>
              <w:lastRenderedPageBreak/>
              <w:t>Organisation of FSM vouchers</w:t>
            </w:r>
          </w:p>
        </w:tc>
        <w:tc>
          <w:tcPr>
            <w:tcW w:w="5133" w:type="dxa"/>
          </w:tcPr>
          <w:p w14:paraId="308D0691" w14:textId="23340E85" w:rsidR="31A3144B" w:rsidRPr="00970A24" w:rsidRDefault="31A3144B" w:rsidP="31A3144B">
            <w:pPr>
              <w:rPr>
                <w:rFonts w:ascii="Rockwell Nova" w:eastAsia="Calibri" w:hAnsi="Rockwell Nova" w:cs="Calibri"/>
                <w:sz w:val="20"/>
                <w:szCs w:val="20"/>
              </w:rPr>
            </w:pPr>
          </w:p>
        </w:tc>
        <w:tc>
          <w:tcPr>
            <w:tcW w:w="5133" w:type="dxa"/>
          </w:tcPr>
          <w:p w14:paraId="0F9A9141" w14:textId="0AB929A7" w:rsidR="31A3144B" w:rsidRPr="00970A24" w:rsidRDefault="31A3144B" w:rsidP="31A3144B">
            <w:pPr>
              <w:rPr>
                <w:rFonts w:ascii="Rockwell Nova" w:eastAsia="Calibri" w:hAnsi="Rockwell Nova" w:cs="Calibri"/>
                <w:sz w:val="20"/>
                <w:szCs w:val="20"/>
              </w:rPr>
            </w:pPr>
            <w:r w:rsidRPr="00970A24">
              <w:rPr>
                <w:rFonts w:ascii="Rockwell Nova" w:eastAsia="Calibri" w:hAnsi="Rockwell Nova" w:cs="Calibri"/>
                <w:sz w:val="20"/>
                <w:szCs w:val="20"/>
              </w:rPr>
              <w:t>How are the school accessing the vouchers; direct from supermarkets o</w:t>
            </w:r>
            <w:r w:rsidR="00EF7165" w:rsidRPr="00970A24">
              <w:rPr>
                <w:rFonts w:ascii="Rockwell Nova" w:eastAsia="Calibri" w:hAnsi="Rockwell Nova" w:cs="Calibri"/>
                <w:sz w:val="20"/>
                <w:szCs w:val="20"/>
              </w:rPr>
              <w:t>r</w:t>
            </w:r>
            <w:r w:rsidRPr="00970A24">
              <w:rPr>
                <w:rFonts w:ascii="Rockwell Nova" w:eastAsia="Calibri" w:hAnsi="Rockwell Nova" w:cs="Calibri"/>
                <w:sz w:val="20"/>
                <w:szCs w:val="20"/>
              </w:rPr>
              <w:t xml:space="preserve"> through </w:t>
            </w:r>
            <w:proofErr w:type="spellStart"/>
            <w:r w:rsidRPr="00970A24">
              <w:rPr>
                <w:rFonts w:ascii="Rockwell Nova" w:eastAsia="Calibri" w:hAnsi="Rockwell Nova" w:cs="Calibri"/>
                <w:sz w:val="20"/>
                <w:szCs w:val="20"/>
              </w:rPr>
              <w:t>Wonde</w:t>
            </w:r>
            <w:proofErr w:type="spellEnd"/>
            <w:r w:rsidRPr="00970A24">
              <w:rPr>
                <w:rFonts w:ascii="Rockwell Nova" w:eastAsia="Calibri" w:hAnsi="Rockwell Nova" w:cs="Calibri"/>
                <w:sz w:val="20"/>
                <w:szCs w:val="20"/>
              </w:rPr>
              <w:t>.</w:t>
            </w:r>
          </w:p>
          <w:p w14:paraId="5C5D1805" w14:textId="5496932B" w:rsidR="31A3144B" w:rsidRPr="00970A24" w:rsidRDefault="31A3144B" w:rsidP="31A3144B">
            <w:pPr>
              <w:rPr>
                <w:rFonts w:ascii="Rockwell Nova" w:eastAsia="Calibri" w:hAnsi="Rockwell Nova" w:cs="Calibri"/>
                <w:sz w:val="20"/>
                <w:szCs w:val="20"/>
              </w:rPr>
            </w:pPr>
            <w:r w:rsidRPr="00970A24">
              <w:rPr>
                <w:rFonts w:ascii="Rockwell Nova" w:eastAsia="Calibri" w:hAnsi="Rockwell Nova" w:cs="Calibri"/>
                <w:sz w:val="20"/>
                <w:szCs w:val="20"/>
              </w:rPr>
              <w:t>Ensure vouchers are sent to the correct parents.</w:t>
            </w:r>
          </w:p>
        </w:tc>
      </w:tr>
    </w:tbl>
    <w:p w14:paraId="23B28475" w14:textId="27EED1C1" w:rsidR="3925E88F" w:rsidRPr="00C54C37" w:rsidRDefault="3925E88F" w:rsidP="0042324E">
      <w:pPr>
        <w:spacing w:after="0" w:line="276" w:lineRule="auto"/>
        <w:rPr>
          <w:rFonts w:ascii="Rockwell Nova" w:hAnsi="Rockwell Nova"/>
        </w:rPr>
      </w:pPr>
      <w:r w:rsidRPr="00C54C37">
        <w:rPr>
          <w:rFonts w:ascii="Rockwell Nova" w:eastAsia="Calibri" w:hAnsi="Rockwell Nova" w:cs="Calibri"/>
        </w:rPr>
        <w:t xml:space="preserve"> </w:t>
      </w:r>
    </w:p>
    <w:tbl>
      <w:tblPr>
        <w:tblStyle w:val="TableGrid"/>
        <w:tblW w:w="0" w:type="auto"/>
        <w:tblLayout w:type="fixed"/>
        <w:tblLook w:val="04A0" w:firstRow="1" w:lastRow="0" w:firstColumn="1" w:lastColumn="0" w:noHBand="0" w:noVBand="1"/>
      </w:tblPr>
      <w:tblGrid>
        <w:gridCol w:w="5133"/>
        <w:gridCol w:w="5133"/>
        <w:gridCol w:w="5133"/>
      </w:tblGrid>
      <w:tr w:rsidR="3925E88F" w:rsidRPr="00C54C37" w14:paraId="1FCEC201" w14:textId="77777777" w:rsidTr="3925E88F">
        <w:tc>
          <w:tcPr>
            <w:tcW w:w="5133" w:type="dxa"/>
            <w:shd w:val="clear" w:color="auto" w:fill="00B050"/>
          </w:tcPr>
          <w:p w14:paraId="0FCA7F9E" w14:textId="075C595F" w:rsidR="3925E88F" w:rsidRPr="00C54C37" w:rsidRDefault="3925E88F">
            <w:pPr>
              <w:rPr>
                <w:rFonts w:ascii="Rockwell Nova" w:hAnsi="Rockwell Nova"/>
              </w:rPr>
            </w:pPr>
            <w:r w:rsidRPr="00C54C37">
              <w:rPr>
                <w:rFonts w:ascii="Rockwell Nova" w:eastAsia="Calibri" w:hAnsi="Rockwell Nova" w:cs="Calibri"/>
                <w:b/>
                <w:bCs/>
              </w:rPr>
              <w:t>Fire Management</w:t>
            </w:r>
          </w:p>
        </w:tc>
        <w:tc>
          <w:tcPr>
            <w:tcW w:w="5133" w:type="dxa"/>
            <w:shd w:val="clear" w:color="auto" w:fill="00B050"/>
          </w:tcPr>
          <w:p w14:paraId="7F136B52" w14:textId="795B92AA" w:rsidR="3925E88F" w:rsidRPr="00C54C37" w:rsidRDefault="3925E88F">
            <w:pPr>
              <w:rPr>
                <w:rFonts w:ascii="Rockwell Nova" w:hAnsi="Rockwell Nova"/>
              </w:rPr>
            </w:pPr>
            <w:r w:rsidRPr="00C54C37">
              <w:rPr>
                <w:rFonts w:ascii="Rockwell Nova" w:eastAsia="Calibri" w:hAnsi="Rockwell Nova" w:cs="Calibri"/>
                <w:b/>
                <w:bCs/>
              </w:rPr>
              <w:t>Name</w:t>
            </w:r>
          </w:p>
        </w:tc>
        <w:tc>
          <w:tcPr>
            <w:tcW w:w="5133" w:type="dxa"/>
            <w:shd w:val="clear" w:color="auto" w:fill="00B050"/>
          </w:tcPr>
          <w:p w14:paraId="05FE3935" w14:textId="2B9BC6A7" w:rsidR="3925E88F" w:rsidRPr="00C54C37" w:rsidRDefault="3925E88F">
            <w:pPr>
              <w:rPr>
                <w:rFonts w:ascii="Rockwell Nova" w:hAnsi="Rockwell Nova"/>
              </w:rPr>
            </w:pPr>
            <w:r w:rsidRPr="00C54C37">
              <w:rPr>
                <w:rFonts w:ascii="Rockwell Nova" w:eastAsia="Calibri" w:hAnsi="Rockwell Nova" w:cs="Calibri"/>
                <w:b/>
                <w:bCs/>
              </w:rPr>
              <w:t>Comment</w:t>
            </w:r>
          </w:p>
        </w:tc>
      </w:tr>
      <w:tr w:rsidR="3925E88F" w:rsidRPr="00970A24" w14:paraId="5CA6E8C9" w14:textId="77777777" w:rsidTr="3925E88F">
        <w:tc>
          <w:tcPr>
            <w:tcW w:w="5133" w:type="dxa"/>
          </w:tcPr>
          <w:p w14:paraId="4DBA65C7" w14:textId="371A2209" w:rsidR="3925E88F" w:rsidRPr="00970A24" w:rsidRDefault="3925E88F">
            <w:pPr>
              <w:rPr>
                <w:rFonts w:ascii="Rockwell Nova" w:hAnsi="Rockwell Nova"/>
                <w:sz w:val="20"/>
                <w:szCs w:val="20"/>
              </w:rPr>
            </w:pPr>
            <w:r w:rsidRPr="00970A24">
              <w:rPr>
                <w:rFonts w:ascii="Rockwell Nova" w:eastAsia="Calibri" w:hAnsi="Rockwell Nova" w:cs="Calibri"/>
                <w:sz w:val="20"/>
                <w:szCs w:val="20"/>
              </w:rPr>
              <w:t>Lead Fire Marshall</w:t>
            </w:r>
          </w:p>
        </w:tc>
        <w:tc>
          <w:tcPr>
            <w:tcW w:w="5133" w:type="dxa"/>
          </w:tcPr>
          <w:p w14:paraId="175BA3BF" w14:textId="60FF03B0" w:rsidR="3925E88F" w:rsidRPr="00970A24" w:rsidRDefault="3925E88F" w:rsidP="3925E88F">
            <w:pPr>
              <w:rPr>
                <w:rFonts w:ascii="Rockwell Nova" w:eastAsia="Calibri" w:hAnsi="Rockwell Nova" w:cs="Calibri"/>
                <w:sz w:val="20"/>
                <w:szCs w:val="20"/>
              </w:rPr>
            </w:pPr>
          </w:p>
        </w:tc>
        <w:tc>
          <w:tcPr>
            <w:tcW w:w="5133" w:type="dxa"/>
          </w:tcPr>
          <w:p w14:paraId="324DC365" w14:textId="63C9E125" w:rsidR="3925E88F" w:rsidRPr="00970A24" w:rsidRDefault="3925E88F">
            <w:pPr>
              <w:rPr>
                <w:rFonts w:ascii="Rockwell Nova" w:hAnsi="Rockwell Nova"/>
                <w:sz w:val="20"/>
                <w:szCs w:val="20"/>
              </w:rPr>
            </w:pPr>
            <w:r w:rsidRPr="00970A24">
              <w:rPr>
                <w:rFonts w:ascii="Rockwell Nova" w:eastAsia="Calibri" w:hAnsi="Rockwell Nova" w:cs="Calibri"/>
                <w:sz w:val="20"/>
                <w:szCs w:val="20"/>
              </w:rPr>
              <w:t>Instruct all on the sweep and evacuation process</w:t>
            </w:r>
            <w:r w:rsidR="00EF7165" w:rsidRPr="00970A24">
              <w:rPr>
                <w:rFonts w:ascii="Rockwell Nova" w:eastAsia="Calibri" w:hAnsi="Rockwell Nova" w:cs="Calibri"/>
                <w:sz w:val="20"/>
                <w:szCs w:val="20"/>
              </w:rPr>
              <w:t>.</w:t>
            </w:r>
          </w:p>
          <w:p w14:paraId="72CEBE43" w14:textId="52CF34C9" w:rsidR="3925E88F" w:rsidRPr="00970A24" w:rsidRDefault="3925E88F">
            <w:pPr>
              <w:rPr>
                <w:rFonts w:ascii="Rockwell Nova" w:hAnsi="Rockwell Nova"/>
                <w:sz w:val="20"/>
                <w:szCs w:val="20"/>
              </w:rPr>
            </w:pPr>
            <w:r w:rsidRPr="00970A24">
              <w:rPr>
                <w:rFonts w:ascii="Rockwell Nova" w:eastAsia="Calibri" w:hAnsi="Rockwell Nova" w:cs="Calibri"/>
                <w:sz w:val="20"/>
                <w:szCs w:val="20"/>
              </w:rPr>
              <w:t>Instruct office on registers</w:t>
            </w:r>
            <w:r w:rsidR="00EF7165" w:rsidRPr="00970A24">
              <w:rPr>
                <w:rFonts w:ascii="Rockwell Nova" w:eastAsia="Calibri" w:hAnsi="Rockwell Nova" w:cs="Calibri"/>
                <w:sz w:val="20"/>
                <w:szCs w:val="20"/>
              </w:rPr>
              <w:t>.</w:t>
            </w:r>
          </w:p>
          <w:p w14:paraId="4A71A20D" w14:textId="7228F5E2" w:rsidR="3925E88F" w:rsidRPr="00970A24" w:rsidRDefault="3925E88F">
            <w:pPr>
              <w:rPr>
                <w:rFonts w:ascii="Rockwell Nova" w:hAnsi="Rockwell Nova"/>
                <w:sz w:val="20"/>
                <w:szCs w:val="20"/>
              </w:rPr>
            </w:pPr>
            <w:r w:rsidRPr="00970A24">
              <w:rPr>
                <w:rFonts w:ascii="Rockwell Nova" w:eastAsia="Calibri" w:hAnsi="Rockwell Nova" w:cs="Calibri"/>
                <w:sz w:val="20"/>
                <w:szCs w:val="20"/>
              </w:rPr>
              <w:t>All SLT to know how to use the fire panel</w:t>
            </w:r>
            <w:r w:rsidR="00EF7165" w:rsidRPr="00970A24">
              <w:rPr>
                <w:rFonts w:ascii="Rockwell Nova" w:eastAsia="Calibri" w:hAnsi="Rockwell Nova" w:cs="Calibri"/>
                <w:sz w:val="20"/>
                <w:szCs w:val="20"/>
              </w:rPr>
              <w:t>.</w:t>
            </w:r>
          </w:p>
        </w:tc>
      </w:tr>
      <w:tr w:rsidR="3925E88F" w:rsidRPr="00970A24" w14:paraId="42D3B803" w14:textId="77777777" w:rsidTr="3925E88F">
        <w:tc>
          <w:tcPr>
            <w:tcW w:w="5133" w:type="dxa"/>
          </w:tcPr>
          <w:p w14:paraId="70841733" w14:textId="089404FE" w:rsidR="3925E88F" w:rsidRPr="00970A24" w:rsidRDefault="3925E88F">
            <w:pPr>
              <w:rPr>
                <w:rFonts w:ascii="Rockwell Nova" w:hAnsi="Rockwell Nova"/>
                <w:sz w:val="20"/>
                <w:szCs w:val="20"/>
              </w:rPr>
            </w:pPr>
            <w:r w:rsidRPr="00970A24">
              <w:rPr>
                <w:rFonts w:ascii="Rockwell Nova" w:eastAsia="Calibri" w:hAnsi="Rockwell Nova" w:cs="Calibri"/>
                <w:sz w:val="20"/>
                <w:szCs w:val="20"/>
              </w:rPr>
              <w:t>Office - registers of children</w:t>
            </w:r>
          </w:p>
        </w:tc>
        <w:tc>
          <w:tcPr>
            <w:tcW w:w="5133" w:type="dxa"/>
          </w:tcPr>
          <w:p w14:paraId="5F8F75C6" w14:textId="640612ED" w:rsidR="3925E88F" w:rsidRPr="00970A24" w:rsidRDefault="3925E88F" w:rsidP="3925E88F">
            <w:pPr>
              <w:rPr>
                <w:rFonts w:ascii="Rockwell Nova" w:eastAsia="Calibri" w:hAnsi="Rockwell Nova" w:cs="Calibri"/>
                <w:sz w:val="20"/>
                <w:szCs w:val="20"/>
              </w:rPr>
            </w:pPr>
          </w:p>
        </w:tc>
        <w:tc>
          <w:tcPr>
            <w:tcW w:w="5133" w:type="dxa"/>
          </w:tcPr>
          <w:p w14:paraId="3F24848C" w14:textId="5609ADBB" w:rsidR="3925E88F" w:rsidRPr="00970A24" w:rsidRDefault="3925E88F">
            <w:pPr>
              <w:rPr>
                <w:rFonts w:ascii="Rockwell Nova" w:hAnsi="Rockwell Nova"/>
                <w:sz w:val="20"/>
                <w:szCs w:val="20"/>
              </w:rPr>
            </w:pPr>
            <w:r w:rsidRPr="00970A24">
              <w:rPr>
                <w:rFonts w:ascii="Rockwell Nova" w:eastAsia="Calibri" w:hAnsi="Rockwell Nova" w:cs="Calibri"/>
                <w:sz w:val="20"/>
                <w:szCs w:val="20"/>
              </w:rPr>
              <w:t>Number of children on site today:</w:t>
            </w:r>
          </w:p>
        </w:tc>
      </w:tr>
      <w:tr w:rsidR="3925E88F" w:rsidRPr="00970A24" w14:paraId="59BC048F" w14:textId="77777777" w:rsidTr="3925E88F">
        <w:tc>
          <w:tcPr>
            <w:tcW w:w="5133" w:type="dxa"/>
          </w:tcPr>
          <w:p w14:paraId="3C81F744" w14:textId="07EB6A1F" w:rsidR="3925E88F" w:rsidRPr="00970A24" w:rsidRDefault="3925E88F">
            <w:pPr>
              <w:rPr>
                <w:rFonts w:ascii="Rockwell Nova" w:hAnsi="Rockwell Nova"/>
                <w:sz w:val="20"/>
                <w:szCs w:val="20"/>
              </w:rPr>
            </w:pPr>
            <w:r w:rsidRPr="00970A24">
              <w:rPr>
                <w:rFonts w:ascii="Rockwell Nova" w:eastAsia="Calibri" w:hAnsi="Rockwell Nova" w:cs="Calibri"/>
                <w:sz w:val="20"/>
                <w:szCs w:val="20"/>
              </w:rPr>
              <w:t>Office - registers of staff</w:t>
            </w:r>
          </w:p>
        </w:tc>
        <w:tc>
          <w:tcPr>
            <w:tcW w:w="5133" w:type="dxa"/>
          </w:tcPr>
          <w:p w14:paraId="643E00A8" w14:textId="30FB5FEB" w:rsidR="3925E88F" w:rsidRPr="00970A24" w:rsidRDefault="3925E88F" w:rsidP="3925E88F">
            <w:pPr>
              <w:rPr>
                <w:rFonts w:ascii="Rockwell Nova" w:eastAsia="Calibri" w:hAnsi="Rockwell Nova" w:cs="Calibri"/>
                <w:sz w:val="20"/>
                <w:szCs w:val="20"/>
              </w:rPr>
            </w:pPr>
          </w:p>
        </w:tc>
        <w:tc>
          <w:tcPr>
            <w:tcW w:w="5133" w:type="dxa"/>
          </w:tcPr>
          <w:p w14:paraId="0350376B" w14:textId="6896BAF2" w:rsidR="3925E88F" w:rsidRPr="00970A24" w:rsidRDefault="3925E88F">
            <w:pPr>
              <w:rPr>
                <w:rFonts w:ascii="Rockwell Nova" w:hAnsi="Rockwell Nova"/>
                <w:sz w:val="20"/>
                <w:szCs w:val="20"/>
              </w:rPr>
            </w:pPr>
            <w:r w:rsidRPr="00970A24">
              <w:rPr>
                <w:rFonts w:ascii="Rockwell Nova" w:eastAsia="Calibri" w:hAnsi="Rockwell Nova" w:cs="Calibri"/>
                <w:sz w:val="20"/>
                <w:szCs w:val="20"/>
              </w:rPr>
              <w:t>Number of staff on site today:</w:t>
            </w:r>
          </w:p>
        </w:tc>
      </w:tr>
      <w:tr w:rsidR="3925E88F" w:rsidRPr="00970A24" w14:paraId="6C6452EE" w14:textId="77777777" w:rsidTr="3925E88F">
        <w:tc>
          <w:tcPr>
            <w:tcW w:w="5133" w:type="dxa"/>
          </w:tcPr>
          <w:p w14:paraId="57D65B51" w14:textId="40A54E47" w:rsidR="3925E88F" w:rsidRPr="00970A24" w:rsidRDefault="3925E88F">
            <w:pPr>
              <w:rPr>
                <w:rFonts w:ascii="Rockwell Nova" w:hAnsi="Rockwell Nova"/>
                <w:sz w:val="20"/>
                <w:szCs w:val="20"/>
              </w:rPr>
            </w:pPr>
            <w:r w:rsidRPr="00970A24">
              <w:rPr>
                <w:rFonts w:ascii="Rockwell Nova" w:eastAsia="Calibri" w:hAnsi="Rockwell Nova" w:cs="Calibri"/>
                <w:sz w:val="20"/>
                <w:szCs w:val="20"/>
              </w:rPr>
              <w:t>Assigned to phone the fire brigade</w:t>
            </w:r>
          </w:p>
        </w:tc>
        <w:tc>
          <w:tcPr>
            <w:tcW w:w="5133" w:type="dxa"/>
          </w:tcPr>
          <w:p w14:paraId="4905DBFF" w14:textId="3971DB52" w:rsidR="3925E88F" w:rsidRPr="00970A24" w:rsidRDefault="3925E88F" w:rsidP="3925E88F">
            <w:pPr>
              <w:rPr>
                <w:rFonts w:ascii="Rockwell Nova" w:eastAsia="Calibri" w:hAnsi="Rockwell Nova" w:cs="Calibri"/>
                <w:sz w:val="20"/>
                <w:szCs w:val="20"/>
              </w:rPr>
            </w:pPr>
          </w:p>
        </w:tc>
        <w:tc>
          <w:tcPr>
            <w:tcW w:w="5133" w:type="dxa"/>
          </w:tcPr>
          <w:p w14:paraId="50BBFD7F" w14:textId="1FDCEFC8" w:rsidR="3925E88F" w:rsidRPr="00970A24" w:rsidRDefault="3925E88F">
            <w:pPr>
              <w:rPr>
                <w:rFonts w:ascii="Rockwell Nova" w:hAnsi="Rockwell Nova"/>
                <w:sz w:val="20"/>
                <w:szCs w:val="20"/>
              </w:rPr>
            </w:pPr>
            <w:r w:rsidRPr="00970A24">
              <w:rPr>
                <w:rFonts w:ascii="Rockwell Nova" w:eastAsia="Calibri" w:hAnsi="Rockwell Nova" w:cs="Calibri"/>
                <w:sz w:val="20"/>
                <w:szCs w:val="20"/>
              </w:rPr>
              <w:t xml:space="preserve"> </w:t>
            </w:r>
          </w:p>
        </w:tc>
      </w:tr>
      <w:tr w:rsidR="3925E88F" w:rsidRPr="00970A24" w14:paraId="517ABBC9" w14:textId="77777777" w:rsidTr="3925E88F">
        <w:tc>
          <w:tcPr>
            <w:tcW w:w="5133" w:type="dxa"/>
          </w:tcPr>
          <w:p w14:paraId="17D6AC8B" w14:textId="286DCA67" w:rsidR="3925E88F" w:rsidRPr="00970A24" w:rsidRDefault="3925E88F">
            <w:pPr>
              <w:rPr>
                <w:rFonts w:ascii="Rockwell Nova" w:hAnsi="Rockwell Nova"/>
                <w:sz w:val="20"/>
                <w:szCs w:val="20"/>
              </w:rPr>
            </w:pPr>
            <w:r w:rsidRPr="00970A24">
              <w:rPr>
                <w:rFonts w:ascii="Rockwell Nova" w:eastAsia="Calibri" w:hAnsi="Rockwell Nova" w:cs="Calibri"/>
                <w:sz w:val="20"/>
                <w:szCs w:val="20"/>
              </w:rPr>
              <w:t>Teachers have access to, and know, PEEPs</w:t>
            </w:r>
            <w:r w:rsidR="00EF7165" w:rsidRPr="00970A24">
              <w:rPr>
                <w:rFonts w:ascii="Rockwell Nova" w:eastAsia="Calibri" w:hAnsi="Rockwell Nova" w:cs="Calibri"/>
                <w:sz w:val="20"/>
                <w:szCs w:val="20"/>
              </w:rPr>
              <w:t>.</w:t>
            </w:r>
          </w:p>
        </w:tc>
        <w:tc>
          <w:tcPr>
            <w:tcW w:w="5133" w:type="dxa"/>
          </w:tcPr>
          <w:p w14:paraId="478E5CA9" w14:textId="59F324A1" w:rsidR="3925E88F" w:rsidRPr="00970A24" w:rsidRDefault="3925E88F" w:rsidP="3925E88F">
            <w:pPr>
              <w:rPr>
                <w:rFonts w:ascii="Rockwell Nova" w:eastAsia="Calibri" w:hAnsi="Rockwell Nova" w:cs="Calibri"/>
                <w:sz w:val="20"/>
                <w:szCs w:val="20"/>
              </w:rPr>
            </w:pPr>
          </w:p>
        </w:tc>
        <w:tc>
          <w:tcPr>
            <w:tcW w:w="5133" w:type="dxa"/>
          </w:tcPr>
          <w:p w14:paraId="3EF31FD2" w14:textId="35EF3CB6" w:rsidR="3925E88F" w:rsidRPr="00970A24" w:rsidRDefault="3925E88F">
            <w:pPr>
              <w:rPr>
                <w:rFonts w:ascii="Rockwell Nova" w:hAnsi="Rockwell Nova"/>
                <w:sz w:val="20"/>
                <w:szCs w:val="20"/>
              </w:rPr>
            </w:pPr>
            <w:r w:rsidRPr="00970A24">
              <w:rPr>
                <w:rFonts w:ascii="Rockwell Nova" w:eastAsia="Calibri" w:hAnsi="Rockwell Nova" w:cs="Calibri"/>
                <w:sz w:val="20"/>
                <w:szCs w:val="20"/>
              </w:rPr>
              <w:t>Staff to check PEEPs of any child on their register that day.</w:t>
            </w:r>
          </w:p>
        </w:tc>
      </w:tr>
      <w:tr w:rsidR="3925E88F" w:rsidRPr="00970A24" w14:paraId="1F071B44" w14:textId="77777777" w:rsidTr="3925E88F">
        <w:tc>
          <w:tcPr>
            <w:tcW w:w="5133" w:type="dxa"/>
          </w:tcPr>
          <w:p w14:paraId="22B3F34D" w14:textId="3D0CCBBF" w:rsidR="3925E88F" w:rsidRPr="00970A24" w:rsidRDefault="3925E88F">
            <w:pPr>
              <w:rPr>
                <w:rFonts w:ascii="Rockwell Nova" w:hAnsi="Rockwell Nova"/>
                <w:sz w:val="20"/>
                <w:szCs w:val="20"/>
              </w:rPr>
            </w:pPr>
            <w:r w:rsidRPr="00970A24">
              <w:rPr>
                <w:rFonts w:ascii="Rockwell Nova" w:eastAsia="Calibri" w:hAnsi="Rockwell Nova" w:cs="Calibri"/>
                <w:sz w:val="20"/>
                <w:szCs w:val="20"/>
              </w:rPr>
              <w:t>Routine checks</w:t>
            </w:r>
          </w:p>
        </w:tc>
        <w:tc>
          <w:tcPr>
            <w:tcW w:w="5133" w:type="dxa"/>
          </w:tcPr>
          <w:p w14:paraId="15431021" w14:textId="041F5327" w:rsidR="3925E88F" w:rsidRPr="00970A24" w:rsidRDefault="3925E88F" w:rsidP="3925E88F">
            <w:pPr>
              <w:rPr>
                <w:rFonts w:ascii="Rockwell Nova" w:eastAsia="Calibri" w:hAnsi="Rockwell Nova" w:cs="Calibri"/>
                <w:sz w:val="20"/>
                <w:szCs w:val="20"/>
              </w:rPr>
            </w:pPr>
          </w:p>
        </w:tc>
        <w:tc>
          <w:tcPr>
            <w:tcW w:w="5133" w:type="dxa"/>
          </w:tcPr>
          <w:p w14:paraId="7E8FBD75" w14:textId="20790FE9" w:rsidR="3925E88F" w:rsidRPr="00970A24" w:rsidRDefault="3925E88F">
            <w:pPr>
              <w:rPr>
                <w:rFonts w:ascii="Rockwell Nova" w:hAnsi="Rockwell Nova"/>
                <w:sz w:val="20"/>
                <w:szCs w:val="20"/>
              </w:rPr>
            </w:pPr>
            <w:r w:rsidRPr="00970A24">
              <w:rPr>
                <w:rFonts w:ascii="Rockwell Nova" w:eastAsia="Calibri" w:hAnsi="Rockwell Nova" w:cs="Calibri"/>
                <w:sz w:val="20"/>
                <w:szCs w:val="20"/>
              </w:rPr>
              <w:t xml:space="preserve"> </w:t>
            </w:r>
          </w:p>
        </w:tc>
      </w:tr>
    </w:tbl>
    <w:p w14:paraId="06E945A0" w14:textId="4C2A0942" w:rsidR="3925E88F" w:rsidRPr="00C54C37" w:rsidRDefault="3925E88F" w:rsidP="0042324E">
      <w:pPr>
        <w:spacing w:after="0" w:line="276" w:lineRule="auto"/>
        <w:rPr>
          <w:rFonts w:ascii="Rockwell Nova" w:hAnsi="Rockwell Nova"/>
        </w:rPr>
      </w:pPr>
      <w:r w:rsidRPr="00970A24">
        <w:rPr>
          <w:rFonts w:ascii="Rockwell Nova" w:eastAsia="Calibri" w:hAnsi="Rockwell Nova" w:cs="Calibri"/>
        </w:rPr>
        <w:t xml:space="preserve"> </w:t>
      </w:r>
    </w:p>
    <w:p w14:paraId="013BA7D6" w14:textId="016C4617" w:rsidR="3925E88F" w:rsidRPr="00C54C37" w:rsidRDefault="3925E88F" w:rsidP="0042324E">
      <w:pPr>
        <w:spacing w:after="0"/>
        <w:rPr>
          <w:rFonts w:ascii="Rockwell Nova" w:hAnsi="Rockwell Nova"/>
        </w:rPr>
      </w:pPr>
      <w:r w:rsidRPr="00C54C37">
        <w:rPr>
          <w:rFonts w:ascii="Rockwell Nova" w:eastAsia="Arial" w:hAnsi="Rockwell Nova" w:cs="Arial"/>
          <w:b/>
          <w:bCs/>
          <w:color w:val="0000CC"/>
          <w:sz w:val="24"/>
          <w:szCs w:val="24"/>
        </w:rPr>
        <w:t>Access to Competent H&amp;S Advice</w:t>
      </w:r>
    </w:p>
    <w:p w14:paraId="6727800D" w14:textId="0FD18BEC" w:rsidR="3925E88F" w:rsidRPr="009B5AD1" w:rsidRDefault="3925E88F" w:rsidP="0042324E">
      <w:pPr>
        <w:spacing w:after="0"/>
        <w:rPr>
          <w:rFonts w:ascii="Rockwell Nova" w:hAnsi="Rockwell Nova"/>
          <w:sz w:val="20"/>
          <w:szCs w:val="20"/>
        </w:rPr>
      </w:pPr>
      <w:r w:rsidRPr="009B5AD1">
        <w:rPr>
          <w:rFonts w:ascii="Rockwell Nova" w:eastAsia="Arial" w:hAnsi="Rockwell Nova" w:cs="Arial"/>
          <w:sz w:val="20"/>
          <w:szCs w:val="20"/>
        </w:rPr>
        <w:t xml:space="preserve"> </w:t>
      </w:r>
    </w:p>
    <w:p w14:paraId="6229C444" w14:textId="43841545" w:rsidR="3925E88F" w:rsidRPr="009B5AD1" w:rsidRDefault="3925E88F" w:rsidP="0042324E">
      <w:pPr>
        <w:spacing w:after="0"/>
        <w:jc w:val="both"/>
        <w:rPr>
          <w:rFonts w:ascii="Rockwell Nova" w:hAnsi="Rockwell Nova"/>
          <w:sz w:val="20"/>
          <w:szCs w:val="20"/>
        </w:rPr>
      </w:pPr>
      <w:r w:rsidRPr="009B5AD1">
        <w:rPr>
          <w:rFonts w:ascii="Rockwell Nova" w:eastAsia="Arial" w:hAnsi="Rockwell Nova" w:cs="Arial"/>
          <w:sz w:val="20"/>
          <w:szCs w:val="20"/>
        </w:rPr>
        <w:t>Safety, Health &amp; Environment are available to provide health and safety advice and we will continue to operate the helpline and SHE services during this time.  Please do not hesitate to contact SHE Advisers if you have any questions.</w:t>
      </w:r>
    </w:p>
    <w:p w14:paraId="7B52384A" w14:textId="57EAA92B" w:rsidR="3925E88F" w:rsidRPr="009B5AD1" w:rsidRDefault="3925E88F" w:rsidP="0042324E">
      <w:pPr>
        <w:pStyle w:val="ListParagraph"/>
        <w:numPr>
          <w:ilvl w:val="0"/>
          <w:numId w:val="1"/>
        </w:numPr>
        <w:spacing w:after="0"/>
        <w:rPr>
          <w:rFonts w:ascii="Rockwell Nova" w:eastAsiaTheme="minorEastAsia" w:hAnsi="Rockwell Nova"/>
          <w:sz w:val="20"/>
          <w:szCs w:val="20"/>
        </w:rPr>
      </w:pPr>
      <w:r w:rsidRPr="009B5AD1">
        <w:rPr>
          <w:rFonts w:ascii="Rockwell Nova" w:eastAsia="Arial" w:hAnsi="Rockwell Nova" w:cs="Arial"/>
          <w:sz w:val="20"/>
          <w:szCs w:val="20"/>
        </w:rPr>
        <w:t xml:space="preserve">Email: </w:t>
      </w:r>
    </w:p>
    <w:p w14:paraId="1ED768C2" w14:textId="6068B10F" w:rsidR="3925E88F" w:rsidRPr="009B5AD1" w:rsidRDefault="3925E88F" w:rsidP="0042324E">
      <w:pPr>
        <w:pStyle w:val="ListParagraph"/>
        <w:numPr>
          <w:ilvl w:val="0"/>
          <w:numId w:val="1"/>
        </w:numPr>
        <w:spacing w:after="0"/>
        <w:rPr>
          <w:rFonts w:ascii="Rockwell Nova" w:eastAsiaTheme="minorEastAsia" w:hAnsi="Rockwell Nova"/>
          <w:sz w:val="20"/>
          <w:szCs w:val="20"/>
        </w:rPr>
      </w:pPr>
      <w:r w:rsidRPr="009B5AD1">
        <w:rPr>
          <w:rFonts w:ascii="Rockwell Nova" w:eastAsia="Arial" w:hAnsi="Rockwell Nova" w:cs="Arial"/>
          <w:sz w:val="20"/>
          <w:szCs w:val="20"/>
        </w:rPr>
        <w:t xml:space="preserve">Tel:      </w:t>
      </w:r>
    </w:p>
    <w:p w14:paraId="4CBA91D1" w14:textId="2039C902" w:rsidR="3925E88F" w:rsidRPr="00C54C37" w:rsidRDefault="3925E88F" w:rsidP="0042324E">
      <w:pPr>
        <w:spacing w:after="0" w:line="276" w:lineRule="auto"/>
        <w:rPr>
          <w:rFonts w:ascii="Rockwell Nova" w:eastAsia="Calibri" w:hAnsi="Rockwell Nova" w:cs="Calibri"/>
        </w:rPr>
      </w:pPr>
    </w:p>
    <w:p w14:paraId="636F5215" w14:textId="60A9FEA2" w:rsidR="3925E88F" w:rsidRPr="00C54C37" w:rsidRDefault="3925E88F" w:rsidP="0042324E">
      <w:pPr>
        <w:spacing w:after="0"/>
        <w:rPr>
          <w:rFonts w:ascii="Rockwell Nova" w:hAnsi="Rockwell Nova"/>
          <w:b/>
          <w:bCs/>
          <w:sz w:val="28"/>
          <w:szCs w:val="28"/>
        </w:rPr>
      </w:pPr>
    </w:p>
    <w:sectPr w:rsidR="3925E88F" w:rsidRPr="00C54C37" w:rsidSect="0042324E">
      <w:pgSz w:w="16838" w:h="11906" w:orient="landscape"/>
      <w:pgMar w:top="1418" w:right="720" w:bottom="567" w:left="720" w:header="71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ED180" w14:textId="77777777" w:rsidR="00F51C2B" w:rsidRDefault="00F51C2B" w:rsidP="00DF078A">
      <w:pPr>
        <w:spacing w:after="0" w:line="240" w:lineRule="auto"/>
      </w:pPr>
      <w:r>
        <w:separator/>
      </w:r>
    </w:p>
  </w:endnote>
  <w:endnote w:type="continuationSeparator" w:id="0">
    <w:p w14:paraId="14701AA8" w14:textId="77777777" w:rsidR="00F51C2B" w:rsidRDefault="00F51C2B" w:rsidP="00DF078A">
      <w:pPr>
        <w:spacing w:after="0" w:line="240" w:lineRule="auto"/>
      </w:pPr>
      <w:r>
        <w:continuationSeparator/>
      </w:r>
    </w:p>
  </w:endnote>
  <w:endnote w:type="continuationNotice" w:id="1">
    <w:p w14:paraId="4FCB8F32" w14:textId="77777777" w:rsidR="00F51C2B" w:rsidRDefault="00F51C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ckwell Nova">
    <w:panose1 w:val="02060503020205020403"/>
    <w:charset w:val="00"/>
    <w:family w:val="roman"/>
    <w:pitch w:val="variable"/>
    <w:sig w:usb0="80000287" w:usb1="00000002"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30696" w14:textId="77777777" w:rsidR="00F51C2B" w:rsidRDefault="00F51C2B" w:rsidP="00DF078A">
      <w:pPr>
        <w:spacing w:after="0" w:line="240" w:lineRule="auto"/>
      </w:pPr>
      <w:r>
        <w:separator/>
      </w:r>
    </w:p>
  </w:footnote>
  <w:footnote w:type="continuationSeparator" w:id="0">
    <w:p w14:paraId="4973C564" w14:textId="77777777" w:rsidR="00F51C2B" w:rsidRDefault="00F51C2B" w:rsidP="00DF078A">
      <w:pPr>
        <w:spacing w:after="0" w:line="240" w:lineRule="auto"/>
      </w:pPr>
      <w:r>
        <w:continuationSeparator/>
      </w:r>
    </w:p>
  </w:footnote>
  <w:footnote w:type="continuationNotice" w:id="1">
    <w:p w14:paraId="34FA31EA" w14:textId="77777777" w:rsidR="00F51C2B" w:rsidRDefault="00F51C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FABAB" w14:textId="6E679DAC" w:rsidR="00DF078A" w:rsidRDefault="00DF078A">
    <w:pPr>
      <w:pStyle w:val="Header"/>
    </w:pPr>
    <w:r>
      <w:rPr>
        <w:rFonts w:ascii="Rockwell Nova" w:hAnsi="Rockwell Nova" w:cstheme="minorHAnsi"/>
        <w:noProof/>
        <w:sz w:val="20"/>
        <w:szCs w:val="20"/>
        <w:lang w:eastAsia="en-GB"/>
      </w:rPr>
      <w:drawing>
        <wp:anchor distT="0" distB="0" distL="114300" distR="114300" simplePos="0" relativeHeight="251658240" behindDoc="0" locked="0" layoutInCell="1" allowOverlap="1" wp14:anchorId="1818CFC4" wp14:editId="3E9886D8">
          <wp:simplePos x="0" y="0"/>
          <wp:positionH relativeFrom="column">
            <wp:posOffset>9191625</wp:posOffset>
          </wp:positionH>
          <wp:positionV relativeFrom="paragraph">
            <wp:posOffset>-259080</wp:posOffset>
          </wp:positionV>
          <wp:extent cx="752245" cy="625618"/>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50" cy="62803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36DF2"/>
    <w:multiLevelType w:val="hybridMultilevel"/>
    <w:tmpl w:val="5E545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D6CDE"/>
    <w:multiLevelType w:val="hybridMultilevel"/>
    <w:tmpl w:val="C2AE0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CF3A3D"/>
    <w:multiLevelType w:val="hybridMultilevel"/>
    <w:tmpl w:val="106C5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E025F"/>
    <w:multiLevelType w:val="hybridMultilevel"/>
    <w:tmpl w:val="2F76469A"/>
    <w:lvl w:ilvl="0" w:tplc="E7C89EEE">
      <w:start w:val="1"/>
      <w:numFmt w:val="decimal"/>
      <w:lvlText w:val="%1."/>
      <w:lvlJc w:val="left"/>
      <w:pPr>
        <w:ind w:left="720" w:hanging="360"/>
      </w:pPr>
    </w:lvl>
    <w:lvl w:ilvl="1" w:tplc="A93028E0">
      <w:start w:val="1"/>
      <w:numFmt w:val="lowerLetter"/>
      <w:lvlText w:val="%2."/>
      <w:lvlJc w:val="left"/>
      <w:pPr>
        <w:ind w:left="1440" w:hanging="360"/>
      </w:pPr>
    </w:lvl>
    <w:lvl w:ilvl="2" w:tplc="7B444C96">
      <w:start w:val="1"/>
      <w:numFmt w:val="lowerRoman"/>
      <w:lvlText w:val="%3."/>
      <w:lvlJc w:val="right"/>
      <w:pPr>
        <w:ind w:left="2160" w:hanging="180"/>
      </w:pPr>
    </w:lvl>
    <w:lvl w:ilvl="3" w:tplc="93B03376">
      <w:start w:val="1"/>
      <w:numFmt w:val="decimal"/>
      <w:lvlText w:val="%4."/>
      <w:lvlJc w:val="left"/>
      <w:pPr>
        <w:ind w:left="2880" w:hanging="360"/>
      </w:pPr>
    </w:lvl>
    <w:lvl w:ilvl="4" w:tplc="85602DB6">
      <w:start w:val="1"/>
      <w:numFmt w:val="lowerLetter"/>
      <w:lvlText w:val="%5."/>
      <w:lvlJc w:val="left"/>
      <w:pPr>
        <w:ind w:left="3600" w:hanging="360"/>
      </w:pPr>
    </w:lvl>
    <w:lvl w:ilvl="5" w:tplc="F41445DC">
      <w:start w:val="1"/>
      <w:numFmt w:val="lowerRoman"/>
      <w:lvlText w:val="%6."/>
      <w:lvlJc w:val="right"/>
      <w:pPr>
        <w:ind w:left="4320" w:hanging="180"/>
      </w:pPr>
    </w:lvl>
    <w:lvl w:ilvl="6" w:tplc="64AC7686">
      <w:start w:val="1"/>
      <w:numFmt w:val="decimal"/>
      <w:lvlText w:val="%7."/>
      <w:lvlJc w:val="left"/>
      <w:pPr>
        <w:ind w:left="5040" w:hanging="360"/>
      </w:pPr>
    </w:lvl>
    <w:lvl w:ilvl="7" w:tplc="5D8E9C68">
      <w:start w:val="1"/>
      <w:numFmt w:val="lowerLetter"/>
      <w:lvlText w:val="%8."/>
      <w:lvlJc w:val="left"/>
      <w:pPr>
        <w:ind w:left="5760" w:hanging="360"/>
      </w:pPr>
    </w:lvl>
    <w:lvl w:ilvl="8" w:tplc="B806618C">
      <w:start w:val="1"/>
      <w:numFmt w:val="lowerRoman"/>
      <w:lvlText w:val="%9."/>
      <w:lvlJc w:val="right"/>
      <w:pPr>
        <w:ind w:left="6480" w:hanging="180"/>
      </w:pPr>
    </w:lvl>
  </w:abstractNum>
  <w:abstractNum w:abstractNumId="4" w15:restartNumberingAfterBreak="0">
    <w:nsid w:val="06DE1318"/>
    <w:multiLevelType w:val="hybridMultilevel"/>
    <w:tmpl w:val="8448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F317C"/>
    <w:multiLevelType w:val="hybridMultilevel"/>
    <w:tmpl w:val="509A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A63AE"/>
    <w:multiLevelType w:val="hybridMultilevel"/>
    <w:tmpl w:val="B08C57A0"/>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71167"/>
    <w:multiLevelType w:val="hybridMultilevel"/>
    <w:tmpl w:val="B23A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E2B9E"/>
    <w:multiLevelType w:val="hybridMultilevel"/>
    <w:tmpl w:val="15A24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464899"/>
    <w:multiLevelType w:val="hybridMultilevel"/>
    <w:tmpl w:val="860A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CF3099"/>
    <w:multiLevelType w:val="hybridMultilevel"/>
    <w:tmpl w:val="4AE6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3C30A8"/>
    <w:multiLevelType w:val="hybridMultilevel"/>
    <w:tmpl w:val="AC2C88D0"/>
    <w:lvl w:ilvl="0" w:tplc="F64AF534">
      <w:start w:val="1"/>
      <w:numFmt w:val="bullet"/>
      <w:lvlText w:val=""/>
      <w:lvlJc w:val="left"/>
      <w:pPr>
        <w:ind w:left="720" w:hanging="360"/>
      </w:pPr>
      <w:rPr>
        <w:rFonts w:ascii="Symbol" w:hAnsi="Symbol" w:hint="default"/>
      </w:rPr>
    </w:lvl>
    <w:lvl w:ilvl="1" w:tplc="7982FA46">
      <w:start w:val="1"/>
      <w:numFmt w:val="bullet"/>
      <w:lvlText w:val="o"/>
      <w:lvlJc w:val="left"/>
      <w:pPr>
        <w:ind w:left="1440" w:hanging="360"/>
      </w:pPr>
      <w:rPr>
        <w:rFonts w:ascii="Courier New" w:hAnsi="Courier New" w:hint="default"/>
      </w:rPr>
    </w:lvl>
    <w:lvl w:ilvl="2" w:tplc="F4A2AA90">
      <w:start w:val="1"/>
      <w:numFmt w:val="bullet"/>
      <w:lvlText w:val=""/>
      <w:lvlJc w:val="left"/>
      <w:pPr>
        <w:ind w:left="2160" w:hanging="360"/>
      </w:pPr>
      <w:rPr>
        <w:rFonts w:ascii="Wingdings" w:hAnsi="Wingdings" w:hint="default"/>
      </w:rPr>
    </w:lvl>
    <w:lvl w:ilvl="3" w:tplc="ED546BFA">
      <w:start w:val="1"/>
      <w:numFmt w:val="bullet"/>
      <w:lvlText w:val=""/>
      <w:lvlJc w:val="left"/>
      <w:pPr>
        <w:ind w:left="2880" w:hanging="360"/>
      </w:pPr>
      <w:rPr>
        <w:rFonts w:ascii="Symbol" w:hAnsi="Symbol" w:hint="default"/>
      </w:rPr>
    </w:lvl>
    <w:lvl w:ilvl="4" w:tplc="E1B8DD76">
      <w:start w:val="1"/>
      <w:numFmt w:val="bullet"/>
      <w:lvlText w:val="o"/>
      <w:lvlJc w:val="left"/>
      <w:pPr>
        <w:ind w:left="3600" w:hanging="360"/>
      </w:pPr>
      <w:rPr>
        <w:rFonts w:ascii="Courier New" w:hAnsi="Courier New" w:hint="default"/>
      </w:rPr>
    </w:lvl>
    <w:lvl w:ilvl="5" w:tplc="B54008C2">
      <w:start w:val="1"/>
      <w:numFmt w:val="bullet"/>
      <w:lvlText w:val=""/>
      <w:lvlJc w:val="left"/>
      <w:pPr>
        <w:ind w:left="4320" w:hanging="360"/>
      </w:pPr>
      <w:rPr>
        <w:rFonts w:ascii="Wingdings" w:hAnsi="Wingdings" w:hint="default"/>
      </w:rPr>
    </w:lvl>
    <w:lvl w:ilvl="6" w:tplc="7F2E86B0">
      <w:start w:val="1"/>
      <w:numFmt w:val="bullet"/>
      <w:lvlText w:val=""/>
      <w:lvlJc w:val="left"/>
      <w:pPr>
        <w:ind w:left="5040" w:hanging="360"/>
      </w:pPr>
      <w:rPr>
        <w:rFonts w:ascii="Symbol" w:hAnsi="Symbol" w:hint="default"/>
      </w:rPr>
    </w:lvl>
    <w:lvl w:ilvl="7" w:tplc="AC56DCDC">
      <w:start w:val="1"/>
      <w:numFmt w:val="bullet"/>
      <w:lvlText w:val="o"/>
      <w:lvlJc w:val="left"/>
      <w:pPr>
        <w:ind w:left="5760" w:hanging="360"/>
      </w:pPr>
      <w:rPr>
        <w:rFonts w:ascii="Courier New" w:hAnsi="Courier New" w:hint="default"/>
      </w:rPr>
    </w:lvl>
    <w:lvl w:ilvl="8" w:tplc="80F0FCCE">
      <w:start w:val="1"/>
      <w:numFmt w:val="bullet"/>
      <w:lvlText w:val=""/>
      <w:lvlJc w:val="left"/>
      <w:pPr>
        <w:ind w:left="6480" w:hanging="360"/>
      </w:pPr>
      <w:rPr>
        <w:rFonts w:ascii="Wingdings" w:hAnsi="Wingdings" w:hint="default"/>
      </w:rPr>
    </w:lvl>
  </w:abstractNum>
  <w:abstractNum w:abstractNumId="12" w15:restartNumberingAfterBreak="0">
    <w:nsid w:val="431405C1"/>
    <w:multiLevelType w:val="hybridMultilevel"/>
    <w:tmpl w:val="D198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2F0AA2"/>
    <w:multiLevelType w:val="hybridMultilevel"/>
    <w:tmpl w:val="3600E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FE4309"/>
    <w:multiLevelType w:val="hybridMultilevel"/>
    <w:tmpl w:val="B200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A26F9F"/>
    <w:multiLevelType w:val="hybridMultilevel"/>
    <w:tmpl w:val="90D83624"/>
    <w:lvl w:ilvl="0" w:tplc="86004A8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3"/>
  </w:num>
  <w:num w:numId="3">
    <w:abstractNumId w:val="12"/>
  </w:num>
  <w:num w:numId="4">
    <w:abstractNumId w:val="0"/>
  </w:num>
  <w:num w:numId="5">
    <w:abstractNumId w:val="5"/>
  </w:num>
  <w:num w:numId="6">
    <w:abstractNumId w:val="14"/>
  </w:num>
  <w:num w:numId="7">
    <w:abstractNumId w:val="2"/>
  </w:num>
  <w:num w:numId="8">
    <w:abstractNumId w:val="13"/>
  </w:num>
  <w:num w:numId="9">
    <w:abstractNumId w:val="7"/>
  </w:num>
  <w:num w:numId="10">
    <w:abstractNumId w:val="8"/>
  </w:num>
  <w:num w:numId="11">
    <w:abstractNumId w:val="4"/>
  </w:num>
  <w:num w:numId="12">
    <w:abstractNumId w:val="9"/>
  </w:num>
  <w:num w:numId="13">
    <w:abstractNumId w:val="6"/>
  </w:num>
  <w:num w:numId="14">
    <w:abstractNumId w:val="10"/>
  </w:num>
  <w:num w:numId="15">
    <w:abstractNumId w:val="15"/>
  </w:num>
  <w:num w:numId="16">
    <w:abstractNumId w:val="1"/>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5FE"/>
    <w:rsid w:val="00012B40"/>
    <w:rsid w:val="00030965"/>
    <w:rsid w:val="00064864"/>
    <w:rsid w:val="000727A9"/>
    <w:rsid w:val="00074AA4"/>
    <w:rsid w:val="000A15DF"/>
    <w:rsid w:val="000A75F9"/>
    <w:rsid w:val="000B01F4"/>
    <w:rsid w:val="000B1557"/>
    <w:rsid w:val="000C0EC0"/>
    <w:rsid w:val="000E51DA"/>
    <w:rsid w:val="000F57D9"/>
    <w:rsid w:val="00110ACF"/>
    <w:rsid w:val="001219E1"/>
    <w:rsid w:val="00122BAC"/>
    <w:rsid w:val="00134B8C"/>
    <w:rsid w:val="00136CD6"/>
    <w:rsid w:val="00147903"/>
    <w:rsid w:val="001610A9"/>
    <w:rsid w:val="00162477"/>
    <w:rsid w:val="00163007"/>
    <w:rsid w:val="00174BB4"/>
    <w:rsid w:val="001F133D"/>
    <w:rsid w:val="00204BE4"/>
    <w:rsid w:val="00212F53"/>
    <w:rsid w:val="00225883"/>
    <w:rsid w:val="00226332"/>
    <w:rsid w:val="002345B1"/>
    <w:rsid w:val="002410FF"/>
    <w:rsid w:val="00251134"/>
    <w:rsid w:val="002678EC"/>
    <w:rsid w:val="00271B6C"/>
    <w:rsid w:val="0028126A"/>
    <w:rsid w:val="00282682"/>
    <w:rsid w:val="002909E6"/>
    <w:rsid w:val="002A00A7"/>
    <w:rsid w:val="002A1CEF"/>
    <w:rsid w:val="002B6446"/>
    <w:rsid w:val="002B6A78"/>
    <w:rsid w:val="002F2A94"/>
    <w:rsid w:val="002F6F57"/>
    <w:rsid w:val="0031694F"/>
    <w:rsid w:val="003508FF"/>
    <w:rsid w:val="003543A9"/>
    <w:rsid w:val="003561FF"/>
    <w:rsid w:val="00382E87"/>
    <w:rsid w:val="003C2F6E"/>
    <w:rsid w:val="003F3C06"/>
    <w:rsid w:val="003F4F10"/>
    <w:rsid w:val="003F67EE"/>
    <w:rsid w:val="0042324E"/>
    <w:rsid w:val="004313A4"/>
    <w:rsid w:val="0043335F"/>
    <w:rsid w:val="00433B25"/>
    <w:rsid w:val="0043755B"/>
    <w:rsid w:val="00447E98"/>
    <w:rsid w:val="0045143C"/>
    <w:rsid w:val="00452088"/>
    <w:rsid w:val="00473580"/>
    <w:rsid w:val="00496FB0"/>
    <w:rsid w:val="004B33FB"/>
    <w:rsid w:val="004C2609"/>
    <w:rsid w:val="004D0CD6"/>
    <w:rsid w:val="004D24B0"/>
    <w:rsid w:val="004D3926"/>
    <w:rsid w:val="004D4114"/>
    <w:rsid w:val="00524A97"/>
    <w:rsid w:val="00527003"/>
    <w:rsid w:val="00544EB5"/>
    <w:rsid w:val="00545A59"/>
    <w:rsid w:val="00555DB7"/>
    <w:rsid w:val="00586E2E"/>
    <w:rsid w:val="00591FD3"/>
    <w:rsid w:val="005A7B98"/>
    <w:rsid w:val="005B1404"/>
    <w:rsid w:val="005E1C88"/>
    <w:rsid w:val="005E560F"/>
    <w:rsid w:val="005F2538"/>
    <w:rsid w:val="006006DA"/>
    <w:rsid w:val="006045E8"/>
    <w:rsid w:val="006218CE"/>
    <w:rsid w:val="006253F3"/>
    <w:rsid w:val="00630541"/>
    <w:rsid w:val="006452BB"/>
    <w:rsid w:val="006502FF"/>
    <w:rsid w:val="00655077"/>
    <w:rsid w:val="006626A2"/>
    <w:rsid w:val="0067307B"/>
    <w:rsid w:val="00762FF6"/>
    <w:rsid w:val="00767AF1"/>
    <w:rsid w:val="00775A58"/>
    <w:rsid w:val="00777004"/>
    <w:rsid w:val="00777FB3"/>
    <w:rsid w:val="007D2ED7"/>
    <w:rsid w:val="007E083C"/>
    <w:rsid w:val="007E6B3C"/>
    <w:rsid w:val="007F6CA7"/>
    <w:rsid w:val="0081178D"/>
    <w:rsid w:val="008373F5"/>
    <w:rsid w:val="008654DA"/>
    <w:rsid w:val="0088122A"/>
    <w:rsid w:val="008A191F"/>
    <w:rsid w:val="008C4784"/>
    <w:rsid w:val="009126AE"/>
    <w:rsid w:val="00916842"/>
    <w:rsid w:val="00951F5C"/>
    <w:rsid w:val="00961418"/>
    <w:rsid w:val="00970A24"/>
    <w:rsid w:val="00981633"/>
    <w:rsid w:val="0098444F"/>
    <w:rsid w:val="009925FE"/>
    <w:rsid w:val="0099468D"/>
    <w:rsid w:val="009B5AD1"/>
    <w:rsid w:val="009C1C35"/>
    <w:rsid w:val="009D76D1"/>
    <w:rsid w:val="009D7B66"/>
    <w:rsid w:val="009E3970"/>
    <w:rsid w:val="00A04526"/>
    <w:rsid w:val="00A0576F"/>
    <w:rsid w:val="00A2703C"/>
    <w:rsid w:val="00A31AFA"/>
    <w:rsid w:val="00A33BBF"/>
    <w:rsid w:val="00A35C0E"/>
    <w:rsid w:val="00A44D15"/>
    <w:rsid w:val="00A60A5A"/>
    <w:rsid w:val="00A631C7"/>
    <w:rsid w:val="00A80620"/>
    <w:rsid w:val="00A865D2"/>
    <w:rsid w:val="00AA26C1"/>
    <w:rsid w:val="00AA2939"/>
    <w:rsid w:val="00AA650E"/>
    <w:rsid w:val="00AB6480"/>
    <w:rsid w:val="00AE3D12"/>
    <w:rsid w:val="00AE4D43"/>
    <w:rsid w:val="00B11BC1"/>
    <w:rsid w:val="00B23BBE"/>
    <w:rsid w:val="00B36AA6"/>
    <w:rsid w:val="00B41B1A"/>
    <w:rsid w:val="00B621BC"/>
    <w:rsid w:val="00B667D1"/>
    <w:rsid w:val="00B729FA"/>
    <w:rsid w:val="00B833A1"/>
    <w:rsid w:val="00B847A1"/>
    <w:rsid w:val="00BA2F3C"/>
    <w:rsid w:val="00BA5AB5"/>
    <w:rsid w:val="00BC4903"/>
    <w:rsid w:val="00BC794B"/>
    <w:rsid w:val="00BD0923"/>
    <w:rsid w:val="00BD283B"/>
    <w:rsid w:val="00BD2E69"/>
    <w:rsid w:val="00C232E8"/>
    <w:rsid w:val="00C40890"/>
    <w:rsid w:val="00C43CC3"/>
    <w:rsid w:val="00C441E7"/>
    <w:rsid w:val="00C54C37"/>
    <w:rsid w:val="00C72BF2"/>
    <w:rsid w:val="00C74CF1"/>
    <w:rsid w:val="00CE54EC"/>
    <w:rsid w:val="00D34FB4"/>
    <w:rsid w:val="00D3755E"/>
    <w:rsid w:val="00DA114F"/>
    <w:rsid w:val="00DA28C2"/>
    <w:rsid w:val="00DA5317"/>
    <w:rsid w:val="00DA70A2"/>
    <w:rsid w:val="00DC211D"/>
    <w:rsid w:val="00DF078A"/>
    <w:rsid w:val="00DF4BB5"/>
    <w:rsid w:val="00E17438"/>
    <w:rsid w:val="00E21DD1"/>
    <w:rsid w:val="00E55C3F"/>
    <w:rsid w:val="00EA0278"/>
    <w:rsid w:val="00EA7ED0"/>
    <w:rsid w:val="00ED2D21"/>
    <w:rsid w:val="00ED347D"/>
    <w:rsid w:val="00EF5034"/>
    <w:rsid w:val="00EF7165"/>
    <w:rsid w:val="00F114FF"/>
    <w:rsid w:val="00F30365"/>
    <w:rsid w:val="00F453ED"/>
    <w:rsid w:val="00F51C2B"/>
    <w:rsid w:val="00F52980"/>
    <w:rsid w:val="00F65D20"/>
    <w:rsid w:val="00F850F6"/>
    <w:rsid w:val="00F861A0"/>
    <w:rsid w:val="00FB0224"/>
    <w:rsid w:val="00FD0B64"/>
    <w:rsid w:val="00FD0FAC"/>
    <w:rsid w:val="00FF2794"/>
    <w:rsid w:val="31A3144B"/>
    <w:rsid w:val="3925E8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4D056"/>
  <w15:docId w15:val="{C5C5D73B-3E3F-464C-8786-22E66D71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43A9"/>
    <w:pPr>
      <w:ind w:left="720"/>
      <w:contextualSpacing/>
    </w:pPr>
  </w:style>
  <w:style w:type="table" w:customStyle="1" w:styleId="GridTable5Dark-Accent11">
    <w:name w:val="Grid Table 5 Dark - Accent 11"/>
    <w:basedOn w:val="TableNormal"/>
    <w:uiPriority w:val="50"/>
    <w:rsid w:val="00545A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AB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6E0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6E0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6E0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6E0A" w:themeFill="accent1"/>
      </w:tcPr>
    </w:tblStylePr>
    <w:tblStylePr w:type="band1Vert">
      <w:tblPr/>
      <w:tcPr>
        <w:shd w:val="clear" w:color="auto" w:fill="6BF56E" w:themeFill="accent1" w:themeFillTint="66"/>
      </w:tcPr>
    </w:tblStylePr>
    <w:tblStylePr w:type="band1Horz">
      <w:tblPr/>
      <w:tcPr>
        <w:shd w:val="clear" w:color="auto" w:fill="6BF56E" w:themeFill="accent1" w:themeFillTint="66"/>
      </w:tcPr>
    </w:tblStylePr>
  </w:style>
  <w:style w:type="paragraph" w:customStyle="1" w:styleId="7Tablecopybulleted">
    <w:name w:val="7 Table copy bulleted"/>
    <w:basedOn w:val="Normal"/>
    <w:qFormat/>
    <w:rsid w:val="00A33BBF"/>
    <w:pPr>
      <w:numPr>
        <w:numId w:val="13"/>
      </w:numPr>
      <w:spacing w:after="60" w:line="240" w:lineRule="auto"/>
    </w:pPr>
    <w:rPr>
      <w:rFonts w:ascii="Arial" w:eastAsia="MS Mincho" w:hAnsi="Arial" w:cs="Times New Roman"/>
      <w:sz w:val="20"/>
      <w:szCs w:val="24"/>
      <w:lang w:val="en-US"/>
    </w:rPr>
  </w:style>
  <w:style w:type="character" w:styleId="Hyperlink">
    <w:name w:val="Hyperlink"/>
    <w:uiPriority w:val="99"/>
    <w:unhideWhenUsed/>
    <w:qFormat/>
    <w:rsid w:val="00473580"/>
    <w:rPr>
      <w:color w:val="0072CC"/>
      <w:u w:val="single"/>
    </w:rPr>
  </w:style>
  <w:style w:type="paragraph" w:customStyle="1" w:styleId="7Tablebodycopy">
    <w:name w:val="7 Table body copy"/>
    <w:basedOn w:val="Normal"/>
    <w:qFormat/>
    <w:rsid w:val="00473580"/>
    <w:pPr>
      <w:spacing w:after="60" w:line="240" w:lineRule="auto"/>
    </w:pPr>
    <w:rPr>
      <w:rFonts w:ascii="Arial" w:eastAsia="MS Mincho" w:hAnsi="Arial" w:cs="Times New Roman"/>
      <w:sz w:val="20"/>
      <w:szCs w:val="24"/>
      <w:lang w:val="en-US"/>
    </w:rPr>
  </w:style>
  <w:style w:type="paragraph" w:styleId="BalloonText">
    <w:name w:val="Balloon Text"/>
    <w:basedOn w:val="Normal"/>
    <w:link w:val="BalloonTextChar"/>
    <w:uiPriority w:val="99"/>
    <w:semiHidden/>
    <w:unhideWhenUsed/>
    <w:rsid w:val="00447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E98"/>
    <w:rPr>
      <w:rFonts w:ascii="Tahoma" w:hAnsi="Tahoma" w:cs="Tahoma"/>
      <w:sz w:val="16"/>
      <w:szCs w:val="16"/>
    </w:rPr>
  </w:style>
  <w:style w:type="paragraph" w:styleId="Header">
    <w:name w:val="header"/>
    <w:basedOn w:val="Normal"/>
    <w:link w:val="HeaderChar"/>
    <w:uiPriority w:val="99"/>
    <w:unhideWhenUsed/>
    <w:rsid w:val="00DF0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78A"/>
  </w:style>
  <w:style w:type="paragraph" w:styleId="Footer">
    <w:name w:val="footer"/>
    <w:basedOn w:val="Normal"/>
    <w:link w:val="FooterChar"/>
    <w:uiPriority w:val="99"/>
    <w:unhideWhenUsed/>
    <w:rsid w:val="00DF0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703620">
      <w:bodyDiv w:val="1"/>
      <w:marLeft w:val="0"/>
      <w:marRight w:val="0"/>
      <w:marTop w:val="0"/>
      <w:marBottom w:val="0"/>
      <w:divBdr>
        <w:top w:val="none" w:sz="0" w:space="0" w:color="auto"/>
        <w:left w:val="none" w:sz="0" w:space="0" w:color="auto"/>
        <w:bottom w:val="none" w:sz="0" w:space="0" w:color="auto"/>
        <w:right w:val="none" w:sz="0" w:space="0" w:color="auto"/>
      </w:divBdr>
    </w:div>
    <w:div w:id="1505900021">
      <w:bodyDiv w:val="1"/>
      <w:marLeft w:val="0"/>
      <w:marRight w:val="0"/>
      <w:marTop w:val="0"/>
      <w:marBottom w:val="0"/>
      <w:divBdr>
        <w:top w:val="none" w:sz="0" w:space="0" w:color="auto"/>
        <w:left w:val="none" w:sz="0" w:space="0" w:color="auto"/>
        <w:bottom w:val="none" w:sz="0" w:space="0" w:color="auto"/>
        <w:right w:val="none" w:sz="0" w:space="0" w:color="auto"/>
      </w:divBdr>
    </w:div>
    <w:div w:id="1711611769">
      <w:bodyDiv w:val="1"/>
      <w:marLeft w:val="0"/>
      <w:marRight w:val="0"/>
      <w:marTop w:val="0"/>
      <w:marBottom w:val="0"/>
      <w:divBdr>
        <w:top w:val="none" w:sz="0" w:space="0" w:color="auto"/>
        <w:left w:val="none" w:sz="0" w:space="0" w:color="auto"/>
        <w:bottom w:val="none" w:sz="0" w:space="0" w:color="auto"/>
        <w:right w:val="none" w:sz="0" w:space="0" w:color="auto"/>
      </w:divBdr>
    </w:div>
    <w:div w:id="210911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55F51"/>
      </a:dk2>
      <a:lt2>
        <a:srgbClr val="E3DED1"/>
      </a:lt2>
      <a:accent1>
        <a:srgbClr val="076E0A"/>
      </a:accent1>
      <a:accent2>
        <a:srgbClr val="14D814"/>
      </a:accent2>
      <a:accent3>
        <a:srgbClr val="C0CF3A"/>
      </a:accent3>
      <a:accent4>
        <a:srgbClr val="0BA50F"/>
      </a:accent4>
      <a:accent5>
        <a:srgbClr val="0BA50F"/>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836</Words>
  <Characters>4768</Characters>
  <Application>Microsoft Office Word</Application>
  <DocSecurity>0</DocSecurity>
  <Lines>39</Lines>
  <Paragraphs>11</Paragraphs>
  <ScaleCrop>false</ScaleCrop>
  <Company>Kingsway Primary School</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Arkell</dc:creator>
  <cp:keywords/>
  <cp:lastModifiedBy>Ben Craig</cp:lastModifiedBy>
  <cp:revision>30</cp:revision>
  <cp:lastPrinted>2020-03-18T01:04:00Z</cp:lastPrinted>
  <dcterms:created xsi:type="dcterms:W3CDTF">2020-03-26T05:53:00Z</dcterms:created>
  <dcterms:modified xsi:type="dcterms:W3CDTF">2020-03-27T12:17:00Z</dcterms:modified>
</cp:coreProperties>
</file>